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tblLayout w:type="fixed"/>
        <w:tblLook w:val="04A0" w:firstRow="1" w:lastRow="0" w:firstColumn="1" w:lastColumn="0" w:noHBand="0" w:noVBand="1"/>
      </w:tblPr>
      <w:tblGrid>
        <w:gridCol w:w="2694"/>
        <w:gridCol w:w="2693"/>
        <w:gridCol w:w="2268"/>
        <w:gridCol w:w="1525"/>
      </w:tblGrid>
      <w:tr w:rsidR="008B530A" w:rsidRPr="00E701DD" w14:paraId="7E1A9059" w14:textId="77777777" w:rsidTr="00EC6855">
        <w:tc>
          <w:tcPr>
            <w:tcW w:w="2694" w:type="dxa"/>
            <w:shd w:val="clear" w:color="auto" w:fill="D9D9D9" w:themeFill="background1" w:themeFillShade="D9"/>
          </w:tcPr>
          <w:p w14:paraId="339C8786" w14:textId="77777777" w:rsidR="008B530A" w:rsidRDefault="008B530A" w:rsidP="00EC6855">
            <w:pPr>
              <w:jc w:val="center"/>
              <w:rPr>
                <w:bCs/>
                <w:sz w:val="24"/>
                <w:szCs w:val="24"/>
              </w:rPr>
            </w:pPr>
            <w:r>
              <w:rPr>
                <w:bCs/>
                <w:sz w:val="24"/>
                <w:szCs w:val="24"/>
              </w:rPr>
              <w:t>Predmet nabave:</w:t>
            </w:r>
          </w:p>
          <w:p w14:paraId="390B26B2" w14:textId="77777777" w:rsidR="007B06B6" w:rsidRDefault="007B06B6" w:rsidP="007B06B6">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1707E896" w14:textId="558DD16B" w:rsidR="008B530A" w:rsidRPr="00496426" w:rsidRDefault="008B530A" w:rsidP="00496426">
            <w:pPr>
              <w:jc w:val="center"/>
              <w:rPr>
                <w:bCs/>
                <w:sz w:val="12"/>
                <w:szCs w:val="12"/>
              </w:rPr>
            </w:pPr>
          </w:p>
        </w:tc>
        <w:tc>
          <w:tcPr>
            <w:tcW w:w="2693" w:type="dxa"/>
            <w:shd w:val="clear" w:color="auto" w:fill="D9D9D9" w:themeFill="background1" w:themeFillShade="D9"/>
          </w:tcPr>
          <w:p w14:paraId="25729238" w14:textId="77777777" w:rsidR="008B530A" w:rsidRPr="00E701DD" w:rsidRDefault="008B530A" w:rsidP="00EC6855">
            <w:pPr>
              <w:jc w:val="center"/>
              <w:rPr>
                <w:bCs/>
                <w:sz w:val="24"/>
                <w:szCs w:val="24"/>
              </w:rPr>
            </w:pPr>
            <w:r w:rsidRPr="00E701DD">
              <w:rPr>
                <w:bCs/>
                <w:sz w:val="24"/>
                <w:szCs w:val="24"/>
              </w:rPr>
              <w:t>Evidencijski broj nabave:</w:t>
            </w:r>
          </w:p>
          <w:p w14:paraId="37602C03" w14:textId="40CB0D95" w:rsidR="008B530A" w:rsidRPr="00E701DD" w:rsidRDefault="007B06B6" w:rsidP="00EC6855">
            <w:pPr>
              <w:jc w:val="center"/>
              <w:rPr>
                <w:bCs/>
                <w:sz w:val="24"/>
                <w:szCs w:val="24"/>
              </w:rPr>
            </w:pPr>
            <w:r>
              <w:rPr>
                <w:bCs/>
                <w:sz w:val="24"/>
                <w:szCs w:val="24"/>
              </w:rPr>
              <w:t>50/23</w:t>
            </w:r>
          </w:p>
        </w:tc>
        <w:tc>
          <w:tcPr>
            <w:tcW w:w="2268" w:type="dxa"/>
            <w:shd w:val="clear" w:color="auto" w:fill="D9D9D9" w:themeFill="background1" w:themeFillShade="D9"/>
          </w:tcPr>
          <w:p w14:paraId="7F85355E" w14:textId="77777777" w:rsidR="008B530A" w:rsidRPr="00E701DD" w:rsidRDefault="008B530A" w:rsidP="00EC6855">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345D65E3" w14:textId="77C9D52E" w:rsidR="008B530A" w:rsidRPr="00E701DD" w:rsidRDefault="008B530A" w:rsidP="00EC6855">
            <w:pPr>
              <w:jc w:val="center"/>
              <w:rPr>
                <w:bCs/>
                <w:sz w:val="24"/>
                <w:szCs w:val="24"/>
              </w:rPr>
            </w:pPr>
            <w:r>
              <w:rPr>
                <w:bCs/>
                <w:sz w:val="24"/>
                <w:szCs w:val="24"/>
              </w:rPr>
              <w:t>Stranica 1/</w:t>
            </w:r>
            <w:r w:rsidR="00234EA8">
              <w:rPr>
                <w:bCs/>
                <w:sz w:val="24"/>
                <w:szCs w:val="24"/>
              </w:rPr>
              <w:t>6</w:t>
            </w:r>
          </w:p>
        </w:tc>
      </w:tr>
    </w:tbl>
    <w:p w14:paraId="5C20B332" w14:textId="77777777" w:rsidR="008B530A" w:rsidRDefault="008B530A" w:rsidP="00BE410F">
      <w:pPr>
        <w:rPr>
          <w:sz w:val="24"/>
          <w:szCs w:val="24"/>
        </w:rPr>
      </w:pPr>
    </w:p>
    <w:p w14:paraId="6D877195" w14:textId="2C9913A7" w:rsidR="000E698A" w:rsidRDefault="000E698A" w:rsidP="00BE410F">
      <w:pPr>
        <w:rPr>
          <w:noProof/>
          <w:sz w:val="24"/>
          <w:szCs w:val="24"/>
          <w:lang w:eastAsia="hr-HR"/>
        </w:rPr>
      </w:pPr>
    </w:p>
    <w:p w14:paraId="0793B8E6" w14:textId="77777777" w:rsidR="007B06B6" w:rsidRDefault="007B06B6" w:rsidP="00BE410F">
      <w:pPr>
        <w:rPr>
          <w:sz w:val="24"/>
          <w:szCs w:val="24"/>
        </w:rPr>
      </w:pPr>
    </w:p>
    <w:p w14:paraId="001D5AF7" w14:textId="30A6B9BD" w:rsidR="00C75A60" w:rsidRDefault="007B06B6" w:rsidP="00BE410F">
      <w:pPr>
        <w:rPr>
          <w:sz w:val="24"/>
          <w:szCs w:val="24"/>
        </w:rPr>
      </w:pPr>
      <w:r>
        <w:rPr>
          <w:sz w:val="24"/>
          <w:szCs w:val="24"/>
        </w:rPr>
        <w:t>OPĆINA GRADEC</w:t>
      </w:r>
    </w:p>
    <w:p w14:paraId="440FCB2E" w14:textId="77777777" w:rsidR="008B530A" w:rsidRDefault="008B530A" w:rsidP="00BE410F">
      <w:pPr>
        <w:rPr>
          <w:sz w:val="24"/>
          <w:szCs w:val="24"/>
        </w:rPr>
      </w:pPr>
    </w:p>
    <w:p w14:paraId="2CF27ED3" w14:textId="3B541CAB" w:rsidR="008B530A" w:rsidRPr="00231E29" w:rsidRDefault="00C11102" w:rsidP="00BE410F">
      <w:pPr>
        <w:rPr>
          <w:sz w:val="24"/>
          <w:szCs w:val="24"/>
        </w:rPr>
      </w:pPr>
      <w:r w:rsidRPr="00231E29">
        <w:rPr>
          <w:sz w:val="24"/>
          <w:szCs w:val="24"/>
        </w:rPr>
        <w:t xml:space="preserve">KLASA: </w:t>
      </w:r>
      <w:r w:rsidR="00231E29" w:rsidRPr="00231E29">
        <w:rPr>
          <w:sz w:val="24"/>
          <w:szCs w:val="24"/>
        </w:rPr>
        <w:t>430-01/23-01/38</w:t>
      </w:r>
    </w:p>
    <w:p w14:paraId="6DF839B2" w14:textId="5FF2C9A0" w:rsidR="008B530A" w:rsidRPr="005C3464" w:rsidRDefault="00D706DF" w:rsidP="00BE410F">
      <w:pPr>
        <w:rPr>
          <w:sz w:val="24"/>
          <w:szCs w:val="24"/>
        </w:rPr>
      </w:pPr>
      <w:r w:rsidRPr="00231E29">
        <w:rPr>
          <w:sz w:val="24"/>
          <w:szCs w:val="24"/>
        </w:rPr>
        <w:t xml:space="preserve">UR. BROJ: </w:t>
      </w:r>
      <w:r w:rsidR="00231E29" w:rsidRPr="00231E29">
        <w:rPr>
          <w:sz w:val="24"/>
          <w:szCs w:val="24"/>
        </w:rPr>
        <w:t>238-9-02-23-2</w:t>
      </w:r>
      <w:r w:rsidR="00231E29">
        <w:rPr>
          <w:sz w:val="24"/>
          <w:szCs w:val="24"/>
        </w:rPr>
        <w:br/>
      </w:r>
    </w:p>
    <w:p w14:paraId="66CA41B8" w14:textId="77777777" w:rsidR="00991131" w:rsidRPr="00DC31CD" w:rsidRDefault="00991131" w:rsidP="00991131">
      <w:pPr>
        <w:jc w:val="center"/>
        <w:rPr>
          <w:sz w:val="24"/>
          <w:szCs w:val="24"/>
        </w:rPr>
      </w:pPr>
    </w:p>
    <w:p w14:paraId="78482AF3" w14:textId="77777777" w:rsidR="00C75A60" w:rsidRDefault="00C75A60" w:rsidP="00991131">
      <w:pPr>
        <w:rPr>
          <w:sz w:val="24"/>
          <w:szCs w:val="24"/>
        </w:rPr>
      </w:pPr>
    </w:p>
    <w:p w14:paraId="03A496D4" w14:textId="77777777" w:rsidR="00C503C6" w:rsidRDefault="00C503C6" w:rsidP="00991131">
      <w:pPr>
        <w:rPr>
          <w:sz w:val="24"/>
          <w:szCs w:val="24"/>
        </w:rPr>
      </w:pPr>
    </w:p>
    <w:p w14:paraId="5C3B01E1" w14:textId="77777777" w:rsidR="00C503C6" w:rsidRPr="00DC31CD" w:rsidRDefault="00C503C6" w:rsidP="00991131">
      <w:pPr>
        <w:rPr>
          <w:sz w:val="24"/>
          <w:szCs w:val="24"/>
        </w:rPr>
      </w:pPr>
    </w:p>
    <w:p w14:paraId="5EC3FDC9" w14:textId="77777777" w:rsidR="00C75A60" w:rsidRDefault="00C75A60" w:rsidP="00C75A60"/>
    <w:p w14:paraId="1FEBFB30" w14:textId="27739454" w:rsidR="005C3464" w:rsidRPr="005C3464" w:rsidRDefault="000B7D12" w:rsidP="005C3464">
      <w:pPr>
        <w:jc w:val="center"/>
        <w:rPr>
          <w:sz w:val="24"/>
          <w:szCs w:val="24"/>
        </w:rPr>
      </w:pPr>
      <w:r>
        <w:rPr>
          <w:sz w:val="24"/>
          <w:szCs w:val="24"/>
        </w:rPr>
        <w:t>POZIV NA DOSTAVU PONUDA</w:t>
      </w:r>
    </w:p>
    <w:p w14:paraId="3B101AE2" w14:textId="77777777" w:rsidR="005C3464" w:rsidRPr="005C3464" w:rsidRDefault="005C3464" w:rsidP="005C3464">
      <w:pPr>
        <w:jc w:val="center"/>
        <w:rPr>
          <w:sz w:val="24"/>
          <w:szCs w:val="24"/>
        </w:rPr>
      </w:pPr>
    </w:p>
    <w:p w14:paraId="73E41DA6" w14:textId="4286A469" w:rsidR="00C75A60" w:rsidRPr="005C3464" w:rsidRDefault="00C451CB" w:rsidP="005C3464">
      <w:pPr>
        <w:jc w:val="center"/>
        <w:rPr>
          <w:sz w:val="24"/>
          <w:szCs w:val="24"/>
        </w:rPr>
      </w:pPr>
      <w:r>
        <w:rPr>
          <w:sz w:val="24"/>
          <w:szCs w:val="24"/>
        </w:rPr>
        <w:t>u po</w:t>
      </w:r>
      <w:r w:rsidR="00073919">
        <w:rPr>
          <w:sz w:val="24"/>
          <w:szCs w:val="24"/>
        </w:rPr>
        <w:t xml:space="preserve">stupku </w:t>
      </w:r>
      <w:r w:rsidR="000B7D12">
        <w:rPr>
          <w:sz w:val="24"/>
          <w:szCs w:val="24"/>
        </w:rPr>
        <w:t>jednostavne nabave</w:t>
      </w:r>
    </w:p>
    <w:p w14:paraId="1152696F" w14:textId="77777777" w:rsidR="005C3464" w:rsidRPr="005C3464" w:rsidRDefault="005C3464" w:rsidP="005C3464">
      <w:pPr>
        <w:jc w:val="center"/>
        <w:rPr>
          <w:sz w:val="24"/>
          <w:szCs w:val="24"/>
        </w:rPr>
      </w:pPr>
    </w:p>
    <w:p w14:paraId="21A3922E" w14:textId="77777777" w:rsidR="005C3464" w:rsidRDefault="005C3464" w:rsidP="005C3464">
      <w:pPr>
        <w:jc w:val="center"/>
        <w:rPr>
          <w:sz w:val="24"/>
          <w:szCs w:val="24"/>
        </w:rPr>
      </w:pPr>
    </w:p>
    <w:p w14:paraId="1B2BB3CC" w14:textId="77777777" w:rsidR="00C503C6" w:rsidRPr="005C3464" w:rsidRDefault="00C503C6" w:rsidP="005C3464">
      <w:pPr>
        <w:jc w:val="center"/>
        <w:rPr>
          <w:sz w:val="24"/>
          <w:szCs w:val="24"/>
        </w:rPr>
      </w:pPr>
    </w:p>
    <w:p w14:paraId="769D5EB7" w14:textId="77777777" w:rsidR="005C3464" w:rsidRPr="005C3464" w:rsidRDefault="005C3464" w:rsidP="005C3464">
      <w:pPr>
        <w:jc w:val="center"/>
        <w:rPr>
          <w:sz w:val="24"/>
          <w:szCs w:val="24"/>
        </w:rPr>
      </w:pPr>
      <w:r w:rsidRPr="005C3464">
        <w:rPr>
          <w:sz w:val="24"/>
          <w:szCs w:val="24"/>
        </w:rPr>
        <w:t>za predmet nabave:</w:t>
      </w:r>
    </w:p>
    <w:p w14:paraId="0E4788DF" w14:textId="77777777" w:rsidR="005C3464" w:rsidRDefault="005C3464" w:rsidP="005C3464">
      <w:pPr>
        <w:jc w:val="center"/>
        <w:rPr>
          <w:b/>
          <w:sz w:val="28"/>
          <w:szCs w:val="28"/>
        </w:rPr>
      </w:pPr>
    </w:p>
    <w:p w14:paraId="695A8630" w14:textId="77777777" w:rsidR="00D706DF" w:rsidRDefault="00D706DF" w:rsidP="00D706DF">
      <w:pPr>
        <w:shd w:val="clear" w:color="auto" w:fill="D9D9D9" w:themeFill="background1" w:themeFillShade="D9"/>
        <w:tabs>
          <w:tab w:val="left" w:pos="1680"/>
        </w:tabs>
        <w:jc w:val="center"/>
        <w:rPr>
          <w:sz w:val="28"/>
          <w:szCs w:val="28"/>
        </w:rPr>
      </w:pPr>
    </w:p>
    <w:p w14:paraId="725BC674" w14:textId="26A10612" w:rsidR="0027614E" w:rsidRDefault="00E71B7A" w:rsidP="00357CA5">
      <w:pPr>
        <w:shd w:val="clear" w:color="auto" w:fill="D9D9D9" w:themeFill="background1" w:themeFillShade="D9"/>
        <w:tabs>
          <w:tab w:val="left" w:pos="1680"/>
        </w:tabs>
        <w:jc w:val="center"/>
        <w:rPr>
          <w:b/>
          <w:sz w:val="24"/>
          <w:szCs w:val="24"/>
        </w:rPr>
      </w:pPr>
      <w:r w:rsidRPr="00E71B7A">
        <w:rPr>
          <w:sz w:val="28"/>
          <w:szCs w:val="28"/>
        </w:rPr>
        <w:t xml:space="preserve">Projekt tržnice u </w:t>
      </w:r>
      <w:proofErr w:type="spellStart"/>
      <w:r w:rsidRPr="00E71B7A">
        <w:rPr>
          <w:sz w:val="28"/>
          <w:szCs w:val="28"/>
        </w:rPr>
        <w:t>Gradecu</w:t>
      </w:r>
      <w:proofErr w:type="spellEnd"/>
      <w:r w:rsidRPr="00E71B7A">
        <w:rPr>
          <w:sz w:val="28"/>
          <w:szCs w:val="28"/>
        </w:rPr>
        <w:t xml:space="preserve"> - nadzor nad izvođenjem radova</w:t>
      </w:r>
    </w:p>
    <w:p w14:paraId="45D9433B" w14:textId="77777777" w:rsidR="00C75A60" w:rsidRDefault="00C75A60" w:rsidP="00C75A60">
      <w:pPr>
        <w:tabs>
          <w:tab w:val="left" w:pos="1680"/>
        </w:tabs>
        <w:jc w:val="center"/>
        <w:rPr>
          <w:b/>
          <w:sz w:val="24"/>
          <w:szCs w:val="24"/>
        </w:rPr>
      </w:pPr>
    </w:p>
    <w:p w14:paraId="3AF50846" w14:textId="409B357E" w:rsidR="00C75A60" w:rsidRPr="00C503C6" w:rsidRDefault="00C503C6" w:rsidP="00C75A60">
      <w:pPr>
        <w:tabs>
          <w:tab w:val="left" w:pos="1680"/>
        </w:tabs>
        <w:jc w:val="center"/>
        <w:rPr>
          <w:sz w:val="24"/>
          <w:szCs w:val="24"/>
        </w:rPr>
      </w:pPr>
      <w:r w:rsidRPr="00C503C6">
        <w:rPr>
          <w:sz w:val="24"/>
          <w:szCs w:val="24"/>
        </w:rPr>
        <w:t xml:space="preserve">Evidencijski broj </w:t>
      </w:r>
      <w:r w:rsidR="00D706DF">
        <w:rPr>
          <w:sz w:val="24"/>
          <w:szCs w:val="24"/>
        </w:rPr>
        <w:t xml:space="preserve">nabave: </w:t>
      </w:r>
      <w:r w:rsidR="00E71B7A">
        <w:rPr>
          <w:sz w:val="24"/>
          <w:szCs w:val="24"/>
        </w:rPr>
        <w:t>50/23</w:t>
      </w:r>
    </w:p>
    <w:p w14:paraId="654B3719" w14:textId="77777777" w:rsidR="00C75A60" w:rsidRPr="00C503C6" w:rsidRDefault="00C75A60" w:rsidP="00C75A60">
      <w:pPr>
        <w:tabs>
          <w:tab w:val="left" w:pos="1680"/>
        </w:tabs>
        <w:jc w:val="center"/>
        <w:rPr>
          <w:sz w:val="24"/>
          <w:szCs w:val="24"/>
        </w:rPr>
      </w:pPr>
    </w:p>
    <w:p w14:paraId="118DB9D7" w14:textId="77777777" w:rsidR="00C75A60" w:rsidRDefault="00C75A60" w:rsidP="00C75A60">
      <w:pPr>
        <w:tabs>
          <w:tab w:val="left" w:pos="1680"/>
        </w:tabs>
        <w:rPr>
          <w:b/>
          <w:sz w:val="24"/>
          <w:szCs w:val="24"/>
        </w:rPr>
      </w:pPr>
    </w:p>
    <w:p w14:paraId="051F14F9" w14:textId="77777777" w:rsidR="00C75A60" w:rsidRDefault="00C75A60" w:rsidP="00C75A60">
      <w:pPr>
        <w:tabs>
          <w:tab w:val="left" w:pos="1680"/>
        </w:tabs>
        <w:rPr>
          <w:b/>
          <w:sz w:val="24"/>
          <w:szCs w:val="24"/>
        </w:rPr>
      </w:pPr>
    </w:p>
    <w:p w14:paraId="147439D9" w14:textId="77777777" w:rsidR="00C75A60" w:rsidRDefault="00C75A60" w:rsidP="00C75A60">
      <w:pPr>
        <w:tabs>
          <w:tab w:val="left" w:pos="1680"/>
        </w:tabs>
        <w:rPr>
          <w:b/>
          <w:sz w:val="24"/>
          <w:szCs w:val="24"/>
        </w:rPr>
      </w:pPr>
    </w:p>
    <w:p w14:paraId="49DC05CF" w14:textId="77777777" w:rsidR="00C75A60" w:rsidRDefault="00C75A60" w:rsidP="00C75A60">
      <w:pPr>
        <w:tabs>
          <w:tab w:val="left" w:pos="1680"/>
        </w:tabs>
        <w:rPr>
          <w:b/>
          <w:sz w:val="24"/>
          <w:szCs w:val="24"/>
        </w:rPr>
      </w:pPr>
    </w:p>
    <w:p w14:paraId="18D7B716" w14:textId="77777777" w:rsidR="008B530A" w:rsidRDefault="008B530A" w:rsidP="008B530A">
      <w:pPr>
        <w:tabs>
          <w:tab w:val="left" w:pos="1680"/>
        </w:tabs>
        <w:rPr>
          <w:b/>
          <w:sz w:val="24"/>
          <w:szCs w:val="24"/>
        </w:rPr>
      </w:pPr>
    </w:p>
    <w:p w14:paraId="26977526" w14:textId="77777777" w:rsidR="00C75A60" w:rsidRDefault="00C75A60" w:rsidP="00C75A60">
      <w:pPr>
        <w:tabs>
          <w:tab w:val="left" w:pos="1680"/>
        </w:tabs>
        <w:rPr>
          <w:b/>
          <w:sz w:val="24"/>
          <w:szCs w:val="24"/>
        </w:rPr>
      </w:pPr>
    </w:p>
    <w:p w14:paraId="1B760873" w14:textId="77777777" w:rsidR="00DB7947" w:rsidRDefault="00DB7947" w:rsidP="00C75A60">
      <w:pPr>
        <w:tabs>
          <w:tab w:val="left" w:pos="1680"/>
        </w:tabs>
        <w:rPr>
          <w:b/>
          <w:sz w:val="24"/>
          <w:szCs w:val="24"/>
        </w:rPr>
      </w:pPr>
    </w:p>
    <w:p w14:paraId="1A2EEEDC" w14:textId="77777777" w:rsidR="00D706DF" w:rsidRDefault="00D706DF" w:rsidP="00C75A60">
      <w:pPr>
        <w:tabs>
          <w:tab w:val="left" w:pos="1680"/>
        </w:tabs>
        <w:rPr>
          <w:b/>
          <w:sz w:val="24"/>
          <w:szCs w:val="24"/>
        </w:rPr>
      </w:pPr>
    </w:p>
    <w:p w14:paraId="158E218D" w14:textId="77777777" w:rsidR="00C451CB" w:rsidRDefault="00C451CB" w:rsidP="00C75A60">
      <w:pPr>
        <w:tabs>
          <w:tab w:val="left" w:pos="1680"/>
        </w:tabs>
        <w:rPr>
          <w:b/>
          <w:sz w:val="24"/>
          <w:szCs w:val="24"/>
        </w:rPr>
      </w:pPr>
    </w:p>
    <w:p w14:paraId="08A9D779" w14:textId="77777777" w:rsidR="00287F67" w:rsidRDefault="00287F67" w:rsidP="00287F67">
      <w:pPr>
        <w:tabs>
          <w:tab w:val="left" w:pos="1680"/>
        </w:tabs>
        <w:rPr>
          <w:sz w:val="24"/>
          <w:szCs w:val="24"/>
        </w:rPr>
      </w:pPr>
    </w:p>
    <w:p w14:paraId="76BBE7BD" w14:textId="77777777" w:rsidR="008B530A" w:rsidRDefault="008B530A" w:rsidP="00287F67">
      <w:pPr>
        <w:tabs>
          <w:tab w:val="left" w:pos="1680"/>
        </w:tabs>
        <w:rPr>
          <w:sz w:val="24"/>
          <w:szCs w:val="24"/>
        </w:rPr>
      </w:pPr>
    </w:p>
    <w:p w14:paraId="21B63300" w14:textId="1913A67E" w:rsidR="00C11102" w:rsidRDefault="00C11102" w:rsidP="00287F67">
      <w:pPr>
        <w:tabs>
          <w:tab w:val="left" w:pos="1680"/>
        </w:tabs>
        <w:rPr>
          <w:sz w:val="24"/>
          <w:szCs w:val="24"/>
        </w:rPr>
      </w:pPr>
    </w:p>
    <w:p w14:paraId="21E6ED4B" w14:textId="77777777" w:rsidR="00E71B7A" w:rsidRDefault="00E71B7A" w:rsidP="00287F67">
      <w:pPr>
        <w:tabs>
          <w:tab w:val="left" w:pos="1680"/>
        </w:tabs>
        <w:rPr>
          <w:sz w:val="24"/>
          <w:szCs w:val="24"/>
        </w:rPr>
      </w:pPr>
    </w:p>
    <w:p w14:paraId="65CF4BDB" w14:textId="77777777" w:rsidR="00186C0A" w:rsidRDefault="00186C0A" w:rsidP="00287F67">
      <w:pPr>
        <w:tabs>
          <w:tab w:val="left" w:pos="1680"/>
        </w:tabs>
        <w:rPr>
          <w:sz w:val="24"/>
          <w:szCs w:val="24"/>
        </w:rPr>
      </w:pPr>
    </w:p>
    <w:p w14:paraId="5C9E0DFD" w14:textId="77777777" w:rsidR="00287F67" w:rsidRDefault="00287F67" w:rsidP="00287F67">
      <w:pPr>
        <w:tabs>
          <w:tab w:val="left" w:pos="1680"/>
        </w:tabs>
        <w:rPr>
          <w:sz w:val="24"/>
          <w:szCs w:val="24"/>
        </w:rPr>
      </w:pPr>
    </w:p>
    <w:p w14:paraId="368B7F4C" w14:textId="603B59D9" w:rsidR="00287F67" w:rsidRDefault="001238F8" w:rsidP="00287F67">
      <w:pPr>
        <w:tabs>
          <w:tab w:val="left" w:pos="1680"/>
        </w:tabs>
        <w:jc w:val="center"/>
        <w:rPr>
          <w:sz w:val="24"/>
          <w:szCs w:val="24"/>
        </w:rPr>
      </w:pPr>
      <w:r>
        <w:rPr>
          <w:sz w:val="24"/>
          <w:szCs w:val="24"/>
        </w:rPr>
        <w:t>Gradec</w:t>
      </w:r>
      <w:r w:rsidR="00D706DF">
        <w:rPr>
          <w:sz w:val="24"/>
          <w:szCs w:val="24"/>
        </w:rPr>
        <w:t xml:space="preserve">, </w:t>
      </w:r>
      <w:r w:rsidR="008F5092">
        <w:rPr>
          <w:sz w:val="24"/>
          <w:szCs w:val="24"/>
        </w:rPr>
        <w:t xml:space="preserve">23. </w:t>
      </w:r>
      <w:r w:rsidR="00E71B7A">
        <w:rPr>
          <w:sz w:val="24"/>
          <w:szCs w:val="24"/>
        </w:rPr>
        <w:t>ožujak</w:t>
      </w:r>
      <w:r w:rsidR="00D706DF">
        <w:rPr>
          <w:sz w:val="24"/>
          <w:szCs w:val="24"/>
        </w:rPr>
        <w:t>, 2023</w:t>
      </w:r>
      <w:r w:rsidR="00C11102">
        <w:rPr>
          <w:sz w:val="24"/>
          <w:szCs w:val="24"/>
        </w:rPr>
        <w:t>.</w:t>
      </w:r>
    </w:p>
    <w:p w14:paraId="08594E77" w14:textId="6523F256" w:rsidR="00E71B7A" w:rsidRDefault="00E71B7A" w:rsidP="00287F67">
      <w:pPr>
        <w:tabs>
          <w:tab w:val="left" w:pos="1680"/>
        </w:tabs>
        <w:jc w:val="center"/>
        <w:rPr>
          <w:sz w:val="24"/>
          <w:szCs w:val="24"/>
        </w:rPr>
      </w:pPr>
    </w:p>
    <w:p w14:paraId="2F14B58B" w14:textId="48856957" w:rsidR="00E71B7A" w:rsidRDefault="00E71B7A" w:rsidP="00287F67">
      <w:pPr>
        <w:tabs>
          <w:tab w:val="left" w:pos="1680"/>
        </w:tabs>
        <w:jc w:val="center"/>
        <w:rPr>
          <w:sz w:val="24"/>
          <w:szCs w:val="24"/>
        </w:rPr>
      </w:pPr>
    </w:p>
    <w:p w14:paraId="41271243" w14:textId="12F45E26" w:rsidR="00E71B7A" w:rsidRDefault="00E71B7A" w:rsidP="00287F67">
      <w:pPr>
        <w:tabs>
          <w:tab w:val="left" w:pos="1680"/>
        </w:tabs>
        <w:jc w:val="center"/>
        <w:rPr>
          <w:sz w:val="24"/>
          <w:szCs w:val="24"/>
        </w:rPr>
      </w:pPr>
    </w:p>
    <w:p w14:paraId="43CC880F" w14:textId="188C8064" w:rsidR="00E71B7A" w:rsidRDefault="00E71B7A" w:rsidP="00287F67">
      <w:pPr>
        <w:tabs>
          <w:tab w:val="left" w:pos="1680"/>
        </w:tabs>
        <w:jc w:val="center"/>
        <w:rPr>
          <w:sz w:val="24"/>
          <w:szCs w:val="24"/>
        </w:rPr>
      </w:pPr>
    </w:p>
    <w:p w14:paraId="6126471B" w14:textId="198C6429" w:rsidR="00E71B7A" w:rsidRDefault="00E71B7A" w:rsidP="00287F67">
      <w:pPr>
        <w:tabs>
          <w:tab w:val="left" w:pos="1680"/>
        </w:tabs>
        <w:jc w:val="center"/>
        <w:rPr>
          <w:sz w:val="24"/>
          <w:szCs w:val="24"/>
        </w:rPr>
      </w:pPr>
    </w:p>
    <w:p w14:paraId="39EB2BFF" w14:textId="77777777" w:rsidR="001238F8" w:rsidRDefault="001238F8" w:rsidP="00287F67">
      <w:pPr>
        <w:tabs>
          <w:tab w:val="left" w:pos="1680"/>
        </w:tabs>
        <w:jc w:val="center"/>
        <w:rPr>
          <w:sz w:val="24"/>
          <w:szCs w:val="24"/>
        </w:rPr>
      </w:pPr>
    </w:p>
    <w:tbl>
      <w:tblPr>
        <w:tblStyle w:val="Reetkatablice"/>
        <w:tblW w:w="9180" w:type="dxa"/>
        <w:tblLayout w:type="fixed"/>
        <w:tblLook w:val="04A0" w:firstRow="1" w:lastRow="0" w:firstColumn="1" w:lastColumn="0" w:noHBand="0" w:noVBand="1"/>
      </w:tblPr>
      <w:tblGrid>
        <w:gridCol w:w="2694"/>
        <w:gridCol w:w="2693"/>
        <w:gridCol w:w="2268"/>
        <w:gridCol w:w="1525"/>
      </w:tblGrid>
      <w:tr w:rsidR="00E71B7A" w:rsidRPr="00E701DD" w14:paraId="76F5A09D" w14:textId="77777777" w:rsidTr="001238F8">
        <w:tc>
          <w:tcPr>
            <w:tcW w:w="2694" w:type="dxa"/>
            <w:shd w:val="clear" w:color="auto" w:fill="D9D9D9" w:themeFill="background1" w:themeFillShade="D9"/>
          </w:tcPr>
          <w:p w14:paraId="7A300AFF" w14:textId="77777777" w:rsidR="00E71B7A" w:rsidRDefault="00E71B7A" w:rsidP="00E71B7A">
            <w:pPr>
              <w:jc w:val="center"/>
              <w:rPr>
                <w:bCs/>
                <w:sz w:val="24"/>
                <w:szCs w:val="24"/>
              </w:rPr>
            </w:pPr>
            <w:r>
              <w:rPr>
                <w:bCs/>
                <w:sz w:val="24"/>
                <w:szCs w:val="24"/>
              </w:rPr>
              <w:t>Predmet nabave:</w:t>
            </w:r>
          </w:p>
          <w:p w14:paraId="2022E129" w14:textId="77777777" w:rsidR="00E71B7A" w:rsidRDefault="00E71B7A" w:rsidP="00E71B7A">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1D0D4FE9" w14:textId="26327E9D" w:rsidR="00E71B7A" w:rsidRPr="0044454C" w:rsidRDefault="00E71B7A" w:rsidP="00E71B7A">
            <w:pPr>
              <w:jc w:val="center"/>
              <w:rPr>
                <w:bCs/>
                <w:sz w:val="16"/>
                <w:szCs w:val="16"/>
              </w:rPr>
            </w:pPr>
          </w:p>
        </w:tc>
        <w:tc>
          <w:tcPr>
            <w:tcW w:w="2693" w:type="dxa"/>
            <w:shd w:val="clear" w:color="auto" w:fill="D9D9D9" w:themeFill="background1" w:themeFillShade="D9"/>
          </w:tcPr>
          <w:p w14:paraId="173E324A" w14:textId="77777777" w:rsidR="00E71B7A" w:rsidRPr="00E701DD" w:rsidRDefault="00E71B7A" w:rsidP="00E71B7A">
            <w:pPr>
              <w:jc w:val="center"/>
              <w:rPr>
                <w:bCs/>
                <w:sz w:val="24"/>
                <w:szCs w:val="24"/>
              </w:rPr>
            </w:pPr>
            <w:r w:rsidRPr="00E701DD">
              <w:rPr>
                <w:bCs/>
                <w:sz w:val="24"/>
                <w:szCs w:val="24"/>
              </w:rPr>
              <w:t>Evidencijski broj nabave:</w:t>
            </w:r>
          </w:p>
          <w:p w14:paraId="20C301FF" w14:textId="481C0A3D" w:rsidR="00E71B7A" w:rsidRPr="00E701DD" w:rsidRDefault="00E71B7A" w:rsidP="00E71B7A">
            <w:pPr>
              <w:jc w:val="center"/>
              <w:rPr>
                <w:bCs/>
                <w:sz w:val="24"/>
                <w:szCs w:val="24"/>
              </w:rPr>
            </w:pPr>
            <w:r>
              <w:rPr>
                <w:bCs/>
                <w:sz w:val="24"/>
                <w:szCs w:val="24"/>
              </w:rPr>
              <w:t>50/23</w:t>
            </w:r>
          </w:p>
        </w:tc>
        <w:tc>
          <w:tcPr>
            <w:tcW w:w="2268" w:type="dxa"/>
            <w:shd w:val="clear" w:color="auto" w:fill="D9D9D9" w:themeFill="background1" w:themeFillShade="D9"/>
          </w:tcPr>
          <w:p w14:paraId="74305592" w14:textId="7C241D2E" w:rsidR="00E71B7A" w:rsidRPr="00E701DD" w:rsidRDefault="00E71B7A" w:rsidP="00E71B7A">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7D4FBC3E" w14:textId="607F2DCE" w:rsidR="00E71B7A" w:rsidRPr="00E701DD" w:rsidRDefault="00E71B7A" w:rsidP="00E71B7A">
            <w:pPr>
              <w:jc w:val="center"/>
              <w:rPr>
                <w:bCs/>
                <w:sz w:val="24"/>
                <w:szCs w:val="24"/>
              </w:rPr>
            </w:pPr>
            <w:r>
              <w:rPr>
                <w:bCs/>
                <w:sz w:val="24"/>
                <w:szCs w:val="24"/>
              </w:rPr>
              <w:t>Stranica 2/</w:t>
            </w:r>
            <w:r w:rsidR="00234EA8">
              <w:rPr>
                <w:bCs/>
                <w:sz w:val="24"/>
                <w:szCs w:val="24"/>
              </w:rPr>
              <w:t>6</w:t>
            </w:r>
          </w:p>
        </w:tc>
      </w:tr>
    </w:tbl>
    <w:p w14:paraId="481F9E3F" w14:textId="77777777" w:rsidR="00C11102" w:rsidRDefault="00C11102" w:rsidP="00C11102">
      <w:pPr>
        <w:tabs>
          <w:tab w:val="left" w:pos="1680"/>
        </w:tabs>
        <w:rPr>
          <w:sz w:val="24"/>
          <w:szCs w:val="24"/>
        </w:rPr>
      </w:pPr>
    </w:p>
    <w:p w14:paraId="0006B06E" w14:textId="77777777" w:rsidR="00797139" w:rsidRPr="00DD5113" w:rsidRDefault="00797139" w:rsidP="00EE1332">
      <w:pPr>
        <w:pStyle w:val="Naslov1"/>
        <w:numPr>
          <w:ilvl w:val="0"/>
          <w:numId w:val="3"/>
        </w:numPr>
        <w:shd w:val="clear" w:color="auto" w:fill="D9D9D9" w:themeFill="background1" w:themeFillShade="D9"/>
        <w:spacing w:before="0" w:line="240" w:lineRule="auto"/>
        <w:jc w:val="both"/>
        <w:rPr>
          <w:bCs w:val="0"/>
          <w:iCs/>
          <w:szCs w:val="24"/>
        </w:rPr>
      </w:pPr>
      <w:bookmarkStart w:id="0" w:name="_Toc323813759"/>
      <w:bookmarkStart w:id="1" w:name="_Toc324147762"/>
      <w:bookmarkStart w:id="2" w:name="_Toc324148045"/>
      <w:bookmarkStart w:id="3" w:name="_Toc324149984"/>
      <w:bookmarkStart w:id="4" w:name="_Toc424574168"/>
      <w:bookmarkStart w:id="5" w:name="_Toc436650508"/>
      <w:r w:rsidRPr="00DD5113">
        <w:rPr>
          <w:bCs w:val="0"/>
          <w:iCs/>
          <w:szCs w:val="24"/>
        </w:rPr>
        <w:t>OPĆI PODACI</w:t>
      </w:r>
      <w:bookmarkEnd w:id="0"/>
      <w:bookmarkEnd w:id="1"/>
      <w:bookmarkEnd w:id="2"/>
      <w:bookmarkEnd w:id="3"/>
      <w:bookmarkEnd w:id="4"/>
      <w:bookmarkEnd w:id="5"/>
      <w:r>
        <w:rPr>
          <w:bCs w:val="0"/>
          <w:iCs/>
          <w:szCs w:val="24"/>
        </w:rPr>
        <w:t>:</w:t>
      </w:r>
    </w:p>
    <w:p w14:paraId="1BAB21C3" w14:textId="77777777" w:rsidR="00797139" w:rsidRPr="00BD7610" w:rsidRDefault="00797139" w:rsidP="00797139">
      <w:pPr>
        <w:pStyle w:val="Naslov2"/>
        <w:spacing w:before="0" w:line="240" w:lineRule="auto"/>
        <w:rPr>
          <w:szCs w:val="24"/>
        </w:rPr>
      </w:pPr>
      <w:bookmarkStart w:id="6" w:name="_Toc323812644"/>
      <w:bookmarkStart w:id="7" w:name="_Toc323813760"/>
      <w:bookmarkStart w:id="8" w:name="_Toc324147763"/>
      <w:bookmarkStart w:id="9" w:name="_Toc324148046"/>
      <w:bookmarkStart w:id="10" w:name="_Toc324149985"/>
    </w:p>
    <w:p w14:paraId="0F3AF95B" w14:textId="77777777" w:rsidR="00797139" w:rsidRPr="007F0026" w:rsidRDefault="00D706DF" w:rsidP="00797139">
      <w:pPr>
        <w:pStyle w:val="Naslov2"/>
        <w:numPr>
          <w:ilvl w:val="1"/>
          <w:numId w:val="3"/>
        </w:numPr>
        <w:spacing w:before="0" w:line="240" w:lineRule="auto"/>
        <w:rPr>
          <w:szCs w:val="24"/>
        </w:rPr>
      </w:pPr>
      <w:bookmarkStart w:id="11" w:name="_Toc424574169"/>
      <w:bookmarkStart w:id="12" w:name="_Toc436650509"/>
      <w:bookmarkEnd w:id="6"/>
      <w:bookmarkEnd w:id="7"/>
      <w:bookmarkEnd w:id="8"/>
      <w:bookmarkEnd w:id="9"/>
      <w:bookmarkEnd w:id="10"/>
      <w:r>
        <w:rPr>
          <w:szCs w:val="24"/>
        </w:rPr>
        <w:t>Podaci o N</w:t>
      </w:r>
      <w:r w:rsidR="00797139" w:rsidRPr="00DD5113">
        <w:rPr>
          <w:szCs w:val="24"/>
        </w:rPr>
        <w:t>aručitelju</w:t>
      </w:r>
      <w:bookmarkEnd w:id="11"/>
      <w:bookmarkEnd w:id="12"/>
      <w:r w:rsidR="00797139">
        <w:rPr>
          <w:szCs w:val="24"/>
        </w:rPr>
        <w:t>:</w:t>
      </w:r>
    </w:p>
    <w:p w14:paraId="647CCC0F" w14:textId="5E59FEBC" w:rsidR="00797139" w:rsidRDefault="00E71B7A" w:rsidP="00797139">
      <w:pPr>
        <w:pStyle w:val="Bezproreda"/>
        <w:jc w:val="both"/>
        <w:rPr>
          <w:sz w:val="24"/>
          <w:szCs w:val="24"/>
        </w:rPr>
      </w:pPr>
      <w:r>
        <w:rPr>
          <w:sz w:val="24"/>
          <w:szCs w:val="24"/>
        </w:rPr>
        <w:t>Općina Gradec</w:t>
      </w:r>
      <w:r w:rsidR="00797139" w:rsidRPr="006E6059">
        <w:rPr>
          <w:sz w:val="24"/>
          <w:szCs w:val="24"/>
        </w:rPr>
        <w:t xml:space="preserve">, </w:t>
      </w:r>
      <w:r>
        <w:rPr>
          <w:sz w:val="24"/>
          <w:szCs w:val="24"/>
        </w:rPr>
        <w:t>Gradec 134</w:t>
      </w:r>
      <w:r w:rsidR="00991131">
        <w:rPr>
          <w:sz w:val="24"/>
          <w:szCs w:val="24"/>
        </w:rPr>
        <w:t>., 10</w:t>
      </w:r>
      <w:r w:rsidR="00797139" w:rsidRPr="006E6059">
        <w:rPr>
          <w:sz w:val="24"/>
          <w:szCs w:val="24"/>
        </w:rPr>
        <w:t>34</w:t>
      </w:r>
      <w:r>
        <w:rPr>
          <w:sz w:val="24"/>
          <w:szCs w:val="24"/>
        </w:rPr>
        <w:t>5</w:t>
      </w:r>
      <w:r w:rsidR="00797139" w:rsidRPr="006E6059">
        <w:rPr>
          <w:sz w:val="24"/>
          <w:szCs w:val="24"/>
        </w:rPr>
        <w:t xml:space="preserve"> </w:t>
      </w:r>
      <w:r>
        <w:rPr>
          <w:sz w:val="24"/>
          <w:szCs w:val="24"/>
        </w:rPr>
        <w:t>Gradec</w:t>
      </w:r>
      <w:r w:rsidR="00797139" w:rsidRPr="006E6059">
        <w:rPr>
          <w:sz w:val="24"/>
          <w:szCs w:val="24"/>
        </w:rPr>
        <w:t xml:space="preserve">, OIB: </w:t>
      </w:r>
      <w:r w:rsidR="00231E29" w:rsidRPr="00231E29">
        <w:rPr>
          <w:sz w:val="24"/>
          <w:szCs w:val="24"/>
        </w:rPr>
        <w:t>16296383026</w:t>
      </w:r>
    </w:p>
    <w:p w14:paraId="22AD378A" w14:textId="00098D02" w:rsidR="00797139" w:rsidRPr="00B41E5C" w:rsidRDefault="00287F67" w:rsidP="00797139">
      <w:pPr>
        <w:pStyle w:val="Bezproreda"/>
        <w:jc w:val="both"/>
        <w:rPr>
          <w:sz w:val="24"/>
          <w:szCs w:val="24"/>
        </w:rPr>
      </w:pPr>
      <w:r w:rsidRPr="00B41E5C">
        <w:rPr>
          <w:sz w:val="24"/>
          <w:szCs w:val="24"/>
        </w:rPr>
        <w:t xml:space="preserve">Web </w:t>
      </w:r>
      <w:r w:rsidR="00797139" w:rsidRPr="00B41E5C">
        <w:rPr>
          <w:sz w:val="24"/>
          <w:szCs w:val="24"/>
        </w:rPr>
        <w:t xml:space="preserve">adresa: </w:t>
      </w:r>
      <w:hyperlink r:id="rId7" w:history="1">
        <w:r w:rsidR="00E71B7A" w:rsidRPr="00B41E5C">
          <w:rPr>
            <w:rStyle w:val="Hiperveza"/>
            <w:color w:val="auto"/>
            <w:sz w:val="24"/>
            <w:szCs w:val="24"/>
            <w:u w:val="none"/>
          </w:rPr>
          <w:t>www.gradec.hr</w:t>
        </w:r>
      </w:hyperlink>
    </w:p>
    <w:p w14:paraId="706DA62B" w14:textId="60F55EF3" w:rsidR="00D706DF" w:rsidRPr="00B41E5C" w:rsidRDefault="00E71B7A" w:rsidP="00D706DF">
      <w:pPr>
        <w:pStyle w:val="Bezproreda"/>
        <w:jc w:val="both"/>
        <w:rPr>
          <w:sz w:val="24"/>
          <w:szCs w:val="24"/>
        </w:rPr>
      </w:pPr>
      <w:bookmarkStart w:id="13" w:name="_Toc211731129"/>
      <w:r w:rsidRPr="00B41E5C">
        <w:rPr>
          <w:sz w:val="24"/>
          <w:szCs w:val="24"/>
        </w:rPr>
        <w:t>Jedinstveni upravni odjel</w:t>
      </w:r>
    </w:p>
    <w:p w14:paraId="398CA5E6" w14:textId="00BFCBE6" w:rsidR="00D706DF" w:rsidRPr="00B41E5C" w:rsidRDefault="00D706DF" w:rsidP="00D706DF">
      <w:pPr>
        <w:pStyle w:val="Bezproreda"/>
        <w:jc w:val="both"/>
        <w:rPr>
          <w:sz w:val="24"/>
          <w:szCs w:val="24"/>
        </w:rPr>
      </w:pPr>
      <w:r w:rsidRPr="00B41E5C">
        <w:rPr>
          <w:sz w:val="24"/>
          <w:szCs w:val="24"/>
        </w:rPr>
        <w:t>Broj telefona:</w:t>
      </w:r>
      <w:r w:rsidR="00231E29" w:rsidRPr="00B41E5C">
        <w:t xml:space="preserve"> 01/2797-097</w:t>
      </w:r>
    </w:p>
    <w:p w14:paraId="213AB23F" w14:textId="31977AC0" w:rsidR="00D706DF" w:rsidRPr="00B41E5C" w:rsidRDefault="00D706DF" w:rsidP="00D706DF">
      <w:pPr>
        <w:pStyle w:val="Bezproreda"/>
        <w:jc w:val="both"/>
        <w:rPr>
          <w:rStyle w:val="Hiperveza"/>
          <w:color w:val="auto"/>
          <w:sz w:val="24"/>
          <w:szCs w:val="24"/>
          <w:u w:val="none"/>
        </w:rPr>
      </w:pPr>
      <w:r w:rsidRPr="00B41E5C">
        <w:rPr>
          <w:sz w:val="24"/>
          <w:szCs w:val="24"/>
        </w:rPr>
        <w:t xml:space="preserve">E-mail: </w:t>
      </w:r>
      <w:hyperlink r:id="rId8" w:history="1">
        <w:r w:rsidR="00E71B7A" w:rsidRPr="00B41E5C">
          <w:rPr>
            <w:rStyle w:val="Hiperveza"/>
            <w:color w:val="auto"/>
            <w:sz w:val="24"/>
            <w:szCs w:val="24"/>
            <w:u w:val="none"/>
          </w:rPr>
          <w:t>hhasanovic@gradec.hr</w:t>
        </w:r>
      </w:hyperlink>
    </w:p>
    <w:p w14:paraId="63D4D674" w14:textId="0E3C7E6D" w:rsidR="003019FE" w:rsidRDefault="003019FE" w:rsidP="00797139">
      <w:pPr>
        <w:pStyle w:val="Bezproreda"/>
        <w:jc w:val="both"/>
      </w:pPr>
    </w:p>
    <w:p w14:paraId="41CACCC0" w14:textId="77777777" w:rsidR="001238F8" w:rsidRDefault="001238F8" w:rsidP="00797139">
      <w:pPr>
        <w:pStyle w:val="Bezproreda"/>
        <w:jc w:val="both"/>
      </w:pPr>
    </w:p>
    <w:p w14:paraId="7734097D" w14:textId="77777777" w:rsidR="006D0AFF" w:rsidRDefault="006D0AFF" w:rsidP="006D0AFF">
      <w:pPr>
        <w:pStyle w:val="Bezproreda"/>
        <w:numPr>
          <w:ilvl w:val="1"/>
          <w:numId w:val="3"/>
        </w:numPr>
        <w:jc w:val="both"/>
        <w:rPr>
          <w:b/>
          <w:sz w:val="24"/>
          <w:szCs w:val="24"/>
        </w:rPr>
      </w:pPr>
      <w:r>
        <w:rPr>
          <w:b/>
          <w:sz w:val="24"/>
          <w:szCs w:val="24"/>
        </w:rPr>
        <w:t>CPV nabave:</w:t>
      </w:r>
    </w:p>
    <w:p w14:paraId="225CE916" w14:textId="6AE4A40D" w:rsidR="006D0AFF" w:rsidRPr="00ED063E" w:rsidRDefault="00E71B7A" w:rsidP="006D0AFF">
      <w:pPr>
        <w:pStyle w:val="Bezproreda"/>
        <w:jc w:val="both"/>
        <w:rPr>
          <w:sz w:val="24"/>
          <w:szCs w:val="24"/>
        </w:rPr>
      </w:pPr>
      <w:r w:rsidRPr="00E71B7A">
        <w:rPr>
          <w:sz w:val="24"/>
          <w:szCs w:val="24"/>
        </w:rPr>
        <w:t>71248000-8</w:t>
      </w:r>
    </w:p>
    <w:p w14:paraId="6166C163" w14:textId="1C1DC196" w:rsidR="006D0AFF" w:rsidRDefault="006D0AFF" w:rsidP="00797139">
      <w:pPr>
        <w:pStyle w:val="Bezproreda"/>
        <w:jc w:val="both"/>
      </w:pPr>
    </w:p>
    <w:p w14:paraId="3C98572F" w14:textId="77777777" w:rsidR="001238F8" w:rsidRDefault="001238F8" w:rsidP="00797139">
      <w:pPr>
        <w:pStyle w:val="Bezproreda"/>
        <w:jc w:val="both"/>
      </w:pPr>
    </w:p>
    <w:p w14:paraId="4BE84445" w14:textId="77777777" w:rsidR="00D41120" w:rsidRDefault="00D41120" w:rsidP="00D41120">
      <w:pPr>
        <w:pStyle w:val="Odlomakpopisa"/>
        <w:numPr>
          <w:ilvl w:val="1"/>
          <w:numId w:val="3"/>
        </w:numPr>
        <w:jc w:val="both"/>
        <w:rPr>
          <w:rStyle w:val="Naslov2Char"/>
        </w:rPr>
      </w:pPr>
      <w:bookmarkStart w:id="14" w:name="_Toc323812646"/>
      <w:bookmarkStart w:id="15" w:name="_Toc323813762"/>
      <w:bookmarkStart w:id="16" w:name="_Toc324147765"/>
      <w:bookmarkStart w:id="17" w:name="_Toc324148048"/>
      <w:bookmarkStart w:id="18" w:name="_Toc324149987"/>
      <w:bookmarkStart w:id="19" w:name="_Toc365023727"/>
      <w:bookmarkStart w:id="20" w:name="_Toc388940310"/>
      <w:bookmarkStart w:id="21" w:name="_Toc424574171"/>
      <w:bookmarkStart w:id="22" w:name="_Toc436650511"/>
      <w:bookmarkStart w:id="23" w:name="_Toc323812648"/>
      <w:bookmarkStart w:id="24" w:name="_Toc323813764"/>
      <w:bookmarkStart w:id="25" w:name="_Toc324147767"/>
      <w:bookmarkStart w:id="26" w:name="_Toc324148050"/>
      <w:bookmarkStart w:id="27" w:name="_Toc324149989"/>
      <w:r>
        <w:rPr>
          <w:rStyle w:val="Naslov2Char"/>
        </w:rPr>
        <w:t>Predmet nabave:</w:t>
      </w:r>
    </w:p>
    <w:p w14:paraId="27AB30C5" w14:textId="159D3ADF" w:rsidR="00D41120" w:rsidRPr="00D41120" w:rsidRDefault="00D41120" w:rsidP="00D41120">
      <w:pPr>
        <w:pStyle w:val="Odlomakpopisa"/>
        <w:ind w:left="0"/>
        <w:jc w:val="both"/>
        <w:rPr>
          <w:rStyle w:val="Naslov2Char"/>
          <w:b w:val="0"/>
          <w:bCs w:val="0"/>
        </w:rPr>
      </w:pPr>
      <w:r w:rsidRPr="00D41120">
        <w:rPr>
          <w:rStyle w:val="Naslov2Char"/>
          <w:b w:val="0"/>
          <w:bCs w:val="0"/>
        </w:rPr>
        <w:t xml:space="preserve">Projekt tržnice u </w:t>
      </w:r>
      <w:proofErr w:type="spellStart"/>
      <w:r w:rsidRPr="00D41120">
        <w:rPr>
          <w:rStyle w:val="Naslov2Char"/>
          <w:b w:val="0"/>
          <w:bCs w:val="0"/>
        </w:rPr>
        <w:t>Gradecu</w:t>
      </w:r>
      <w:proofErr w:type="spellEnd"/>
      <w:r w:rsidRPr="00D41120">
        <w:rPr>
          <w:rStyle w:val="Naslov2Char"/>
          <w:b w:val="0"/>
          <w:bCs w:val="0"/>
        </w:rPr>
        <w:t xml:space="preserve"> - nadzor nad izvođenjem radova</w:t>
      </w:r>
    </w:p>
    <w:p w14:paraId="1E10CC73" w14:textId="3B5568B0" w:rsidR="00D41120" w:rsidRDefault="00D41120" w:rsidP="00D41120">
      <w:pPr>
        <w:pStyle w:val="Odlomakpopisa"/>
        <w:ind w:left="405"/>
        <w:jc w:val="both"/>
        <w:rPr>
          <w:rStyle w:val="Naslov2Char"/>
        </w:rPr>
      </w:pPr>
    </w:p>
    <w:p w14:paraId="569DEDC5" w14:textId="77777777" w:rsidR="001238F8" w:rsidRDefault="001238F8" w:rsidP="00D41120">
      <w:pPr>
        <w:pStyle w:val="Odlomakpopisa"/>
        <w:ind w:left="405"/>
        <w:jc w:val="both"/>
        <w:rPr>
          <w:rStyle w:val="Naslov2Char"/>
        </w:rPr>
      </w:pPr>
    </w:p>
    <w:p w14:paraId="3E15EF59" w14:textId="32771942" w:rsidR="00B75DCB" w:rsidRDefault="00797139" w:rsidP="00B75DCB">
      <w:pPr>
        <w:pStyle w:val="Odlomakpopisa"/>
        <w:numPr>
          <w:ilvl w:val="1"/>
          <w:numId w:val="3"/>
        </w:numPr>
        <w:jc w:val="both"/>
        <w:rPr>
          <w:rStyle w:val="Naslov2Char"/>
        </w:rPr>
      </w:pPr>
      <w:r w:rsidRPr="00CD56A2">
        <w:rPr>
          <w:rStyle w:val="Naslov2Char"/>
        </w:rPr>
        <w:t xml:space="preserve">Evidencijski </w:t>
      </w:r>
      <w:bookmarkEnd w:id="14"/>
      <w:bookmarkEnd w:id="15"/>
      <w:bookmarkEnd w:id="16"/>
      <w:bookmarkEnd w:id="17"/>
      <w:bookmarkEnd w:id="18"/>
      <w:r w:rsidRPr="00CD56A2">
        <w:rPr>
          <w:rStyle w:val="Naslov2Char"/>
        </w:rPr>
        <w:t>broj nabave</w:t>
      </w:r>
      <w:bookmarkEnd w:id="19"/>
      <w:r w:rsidRPr="00CD56A2">
        <w:rPr>
          <w:rStyle w:val="Naslov2Char"/>
        </w:rPr>
        <w:t>:</w:t>
      </w:r>
      <w:bookmarkStart w:id="28" w:name="_Toc323812647"/>
      <w:bookmarkStart w:id="29" w:name="_Toc323813763"/>
      <w:bookmarkStart w:id="30" w:name="_Toc324147766"/>
      <w:bookmarkStart w:id="31" w:name="_Toc324148049"/>
      <w:bookmarkStart w:id="32" w:name="_Toc324149988"/>
      <w:bookmarkEnd w:id="20"/>
      <w:bookmarkEnd w:id="21"/>
      <w:bookmarkEnd w:id="22"/>
    </w:p>
    <w:p w14:paraId="6A8BF0E3" w14:textId="271AC46C" w:rsidR="00797139" w:rsidRPr="00B75DCB" w:rsidRDefault="00E71B7A" w:rsidP="00B75DCB">
      <w:pPr>
        <w:jc w:val="both"/>
        <w:rPr>
          <w:b/>
          <w:bCs/>
          <w:sz w:val="24"/>
          <w:szCs w:val="26"/>
        </w:rPr>
      </w:pPr>
      <w:r>
        <w:rPr>
          <w:sz w:val="24"/>
          <w:szCs w:val="24"/>
        </w:rPr>
        <w:t>50 / 23</w:t>
      </w:r>
    </w:p>
    <w:bookmarkEnd w:id="28"/>
    <w:bookmarkEnd w:id="29"/>
    <w:bookmarkEnd w:id="30"/>
    <w:bookmarkEnd w:id="31"/>
    <w:bookmarkEnd w:id="32"/>
    <w:p w14:paraId="25BF6F92" w14:textId="53141659" w:rsidR="00D706DF" w:rsidRDefault="00D706DF" w:rsidP="00D706DF">
      <w:pPr>
        <w:pStyle w:val="Odlomakpopisa"/>
        <w:ind w:left="405"/>
        <w:rPr>
          <w:lang w:eastAsia="en-US"/>
        </w:rPr>
      </w:pPr>
    </w:p>
    <w:p w14:paraId="44AA33A4" w14:textId="77777777" w:rsidR="001238F8" w:rsidRPr="00D706DF" w:rsidRDefault="001238F8" w:rsidP="00D706DF">
      <w:pPr>
        <w:pStyle w:val="Odlomakpopisa"/>
        <w:ind w:left="405"/>
        <w:rPr>
          <w:lang w:eastAsia="en-US"/>
        </w:rPr>
      </w:pPr>
    </w:p>
    <w:p w14:paraId="3C27F1DB" w14:textId="34F4CDD9" w:rsidR="00797139" w:rsidRDefault="008A7E51" w:rsidP="006D0AFF">
      <w:pPr>
        <w:pStyle w:val="Bezproreda"/>
        <w:numPr>
          <w:ilvl w:val="1"/>
          <w:numId w:val="3"/>
        </w:numPr>
        <w:jc w:val="both"/>
        <w:rPr>
          <w:b/>
          <w:sz w:val="24"/>
          <w:szCs w:val="24"/>
        </w:rPr>
      </w:pPr>
      <w:bookmarkStart w:id="33" w:name="_Toc424574173"/>
      <w:bookmarkStart w:id="34" w:name="_Toc436650513"/>
      <w:r>
        <w:rPr>
          <w:rStyle w:val="Naslov2Char"/>
          <w:szCs w:val="24"/>
        </w:rPr>
        <w:t>Vrsta postupka</w:t>
      </w:r>
      <w:bookmarkEnd w:id="23"/>
      <w:bookmarkEnd w:id="24"/>
      <w:bookmarkEnd w:id="25"/>
      <w:bookmarkEnd w:id="26"/>
      <w:bookmarkEnd w:id="27"/>
      <w:bookmarkEnd w:id="33"/>
      <w:bookmarkEnd w:id="34"/>
      <w:r w:rsidR="00797139" w:rsidRPr="00D830A2">
        <w:rPr>
          <w:b/>
          <w:sz w:val="24"/>
          <w:szCs w:val="24"/>
        </w:rPr>
        <w:t>:</w:t>
      </w:r>
      <w:bookmarkStart w:id="35" w:name="_Toc323812649"/>
      <w:bookmarkStart w:id="36" w:name="_Toc323813765"/>
      <w:bookmarkStart w:id="37" w:name="_Toc324147768"/>
      <w:bookmarkStart w:id="38" w:name="_Toc324148051"/>
      <w:bookmarkStart w:id="39" w:name="_Toc324149990"/>
    </w:p>
    <w:p w14:paraId="637632C7" w14:textId="77777777" w:rsidR="006D0AFF" w:rsidRPr="00D830A2" w:rsidRDefault="006D0AFF" w:rsidP="006D0AFF">
      <w:pPr>
        <w:pStyle w:val="Bezproreda"/>
        <w:jc w:val="both"/>
        <w:rPr>
          <w:sz w:val="24"/>
          <w:szCs w:val="24"/>
        </w:rPr>
      </w:pPr>
      <w:r>
        <w:rPr>
          <w:sz w:val="24"/>
          <w:szCs w:val="24"/>
        </w:rPr>
        <w:t xml:space="preserve">Postupak jednostavne </w:t>
      </w:r>
      <w:r w:rsidR="00D706DF">
        <w:rPr>
          <w:sz w:val="24"/>
          <w:szCs w:val="24"/>
        </w:rPr>
        <w:t>nabave pozivom na dostavu ponude</w:t>
      </w:r>
      <w:r>
        <w:rPr>
          <w:sz w:val="24"/>
          <w:szCs w:val="24"/>
        </w:rPr>
        <w:t>.</w:t>
      </w:r>
    </w:p>
    <w:p w14:paraId="4886DC6D" w14:textId="30996143" w:rsidR="006D0AFF" w:rsidRDefault="006D0AFF" w:rsidP="006D0AFF">
      <w:pPr>
        <w:pStyle w:val="Bezproreda"/>
        <w:jc w:val="both"/>
        <w:rPr>
          <w:b/>
          <w:sz w:val="24"/>
          <w:szCs w:val="24"/>
        </w:rPr>
      </w:pPr>
    </w:p>
    <w:p w14:paraId="07351E8F" w14:textId="77777777" w:rsidR="001238F8" w:rsidRPr="006D0AFF" w:rsidRDefault="001238F8" w:rsidP="006D0AFF">
      <w:pPr>
        <w:pStyle w:val="Bezproreda"/>
        <w:jc w:val="both"/>
        <w:rPr>
          <w:b/>
          <w:sz w:val="24"/>
          <w:szCs w:val="24"/>
        </w:rPr>
      </w:pPr>
    </w:p>
    <w:p w14:paraId="78C31D28" w14:textId="05E4F5B2" w:rsidR="00B75DCB" w:rsidRPr="00094B23" w:rsidRDefault="00797139" w:rsidP="00797139">
      <w:pPr>
        <w:rPr>
          <w:b/>
          <w:sz w:val="24"/>
          <w:szCs w:val="24"/>
        </w:rPr>
      </w:pPr>
      <w:bookmarkStart w:id="40" w:name="_Toc424574174"/>
      <w:bookmarkStart w:id="41" w:name="_Toc436650514"/>
      <w:r w:rsidRPr="00094B23">
        <w:rPr>
          <w:rStyle w:val="Naslov2Char"/>
          <w:szCs w:val="24"/>
        </w:rPr>
        <w:t>1.</w:t>
      </w:r>
      <w:r w:rsidR="00FC39B7">
        <w:rPr>
          <w:rStyle w:val="Naslov2Char"/>
          <w:szCs w:val="24"/>
        </w:rPr>
        <w:t>6</w:t>
      </w:r>
      <w:r w:rsidRPr="00094B23">
        <w:rPr>
          <w:rStyle w:val="Naslov2Char"/>
          <w:szCs w:val="24"/>
        </w:rPr>
        <w:t>. Procijenjena vrijednost</w:t>
      </w:r>
      <w:bookmarkEnd w:id="35"/>
      <w:bookmarkEnd w:id="36"/>
      <w:bookmarkEnd w:id="37"/>
      <w:bookmarkEnd w:id="38"/>
      <w:bookmarkEnd w:id="39"/>
      <w:bookmarkEnd w:id="40"/>
      <w:bookmarkEnd w:id="41"/>
      <w:r w:rsidR="00EF414A" w:rsidRPr="00094B23">
        <w:rPr>
          <w:sz w:val="24"/>
          <w:szCs w:val="24"/>
        </w:rPr>
        <w:t xml:space="preserve"> </w:t>
      </w:r>
      <w:r w:rsidR="00EF414A" w:rsidRPr="00094B23">
        <w:rPr>
          <w:b/>
          <w:sz w:val="24"/>
          <w:szCs w:val="24"/>
        </w:rPr>
        <w:t>nabave:</w:t>
      </w:r>
    </w:p>
    <w:p w14:paraId="70428662" w14:textId="1B552E13" w:rsidR="00797139" w:rsidRDefault="00E71B7A" w:rsidP="00797139">
      <w:pPr>
        <w:rPr>
          <w:sz w:val="24"/>
          <w:szCs w:val="24"/>
        </w:rPr>
      </w:pPr>
      <w:r w:rsidRPr="00E71B7A">
        <w:rPr>
          <w:sz w:val="24"/>
          <w:szCs w:val="24"/>
        </w:rPr>
        <w:t>9.954,21</w:t>
      </w:r>
      <w:r>
        <w:rPr>
          <w:sz w:val="24"/>
          <w:szCs w:val="24"/>
        </w:rPr>
        <w:t xml:space="preserve"> </w:t>
      </w:r>
      <w:r w:rsidR="00EE1332">
        <w:rPr>
          <w:sz w:val="24"/>
          <w:szCs w:val="24"/>
        </w:rPr>
        <w:t>EUR</w:t>
      </w:r>
      <w:r w:rsidR="006D0AFF">
        <w:rPr>
          <w:sz w:val="24"/>
          <w:szCs w:val="24"/>
        </w:rPr>
        <w:t xml:space="preserve"> bez PDV-a</w:t>
      </w:r>
    </w:p>
    <w:p w14:paraId="432A4B5F" w14:textId="099DDA68" w:rsidR="00BC225C" w:rsidRDefault="00BC225C" w:rsidP="00797139">
      <w:pPr>
        <w:rPr>
          <w:sz w:val="24"/>
          <w:szCs w:val="24"/>
        </w:rPr>
      </w:pPr>
    </w:p>
    <w:p w14:paraId="07D07557" w14:textId="77777777" w:rsidR="001238F8" w:rsidRDefault="001238F8" w:rsidP="00797139">
      <w:pPr>
        <w:rPr>
          <w:sz w:val="24"/>
          <w:szCs w:val="24"/>
        </w:rPr>
      </w:pPr>
    </w:p>
    <w:p w14:paraId="489A5966" w14:textId="4673462C" w:rsidR="00BC225C" w:rsidRDefault="00EE1332" w:rsidP="00BC225C">
      <w:pPr>
        <w:jc w:val="both"/>
      </w:pPr>
      <w:r>
        <w:rPr>
          <w:rStyle w:val="Naslov2Char"/>
          <w:rFonts w:eastAsiaTheme="minorHAnsi"/>
        </w:rPr>
        <w:t>1.</w:t>
      </w:r>
      <w:r w:rsidR="00FC39B7">
        <w:rPr>
          <w:rStyle w:val="Naslov2Char"/>
          <w:rFonts w:eastAsiaTheme="minorHAnsi"/>
        </w:rPr>
        <w:t>7</w:t>
      </w:r>
      <w:r w:rsidR="00BC225C">
        <w:rPr>
          <w:rStyle w:val="Naslov2Char"/>
          <w:rFonts w:eastAsiaTheme="minorHAnsi"/>
        </w:rPr>
        <w:t>. Vrsta U</w:t>
      </w:r>
      <w:r w:rsidR="00BC225C" w:rsidRPr="00CD56A2">
        <w:rPr>
          <w:rStyle w:val="Naslov2Char"/>
          <w:rFonts w:eastAsiaTheme="minorHAnsi"/>
        </w:rPr>
        <w:t>govora</w:t>
      </w:r>
      <w:r>
        <w:rPr>
          <w:rStyle w:val="Naslov2Char"/>
          <w:rFonts w:eastAsiaTheme="minorHAnsi"/>
        </w:rPr>
        <w:t xml:space="preserve"> </w:t>
      </w:r>
      <w:r w:rsidR="00BC225C">
        <w:rPr>
          <w:rStyle w:val="Naslov2Char"/>
          <w:rFonts w:eastAsiaTheme="minorHAnsi"/>
        </w:rPr>
        <w:t>nabave:</w:t>
      </w:r>
    </w:p>
    <w:p w14:paraId="64646862" w14:textId="4410B7AC" w:rsidR="00BC225C" w:rsidRDefault="00FC39B7" w:rsidP="00BC225C">
      <w:pPr>
        <w:jc w:val="both"/>
      </w:pPr>
      <w:r>
        <w:t xml:space="preserve">Ugovor o stručnom nadzoru na temelju </w:t>
      </w:r>
      <w:r w:rsidR="00234EA8">
        <w:t>n</w:t>
      </w:r>
      <w:r w:rsidR="00231E29">
        <w:t>arudžbenic</w:t>
      </w:r>
      <w:r>
        <w:t>e</w:t>
      </w:r>
      <w:r w:rsidR="00234EA8">
        <w:t xml:space="preserve"> izdane odabranom ponuditelju</w:t>
      </w:r>
    </w:p>
    <w:p w14:paraId="7B0558A1" w14:textId="77777777" w:rsidR="00EE1332" w:rsidRDefault="00EE1332" w:rsidP="00BC225C">
      <w:pPr>
        <w:jc w:val="both"/>
      </w:pPr>
    </w:p>
    <w:p w14:paraId="6CAA8F04" w14:textId="663D79FF" w:rsidR="00E71B7A" w:rsidRDefault="00E71B7A" w:rsidP="00EE1332">
      <w:pPr>
        <w:jc w:val="both"/>
      </w:pPr>
    </w:p>
    <w:p w14:paraId="5F7E1B0E" w14:textId="03E0C5C0" w:rsidR="00E71B7A" w:rsidRDefault="00E71B7A" w:rsidP="00EE1332">
      <w:pPr>
        <w:jc w:val="both"/>
      </w:pPr>
    </w:p>
    <w:p w14:paraId="610F0C2C" w14:textId="1952E162" w:rsidR="00E71B7A" w:rsidRDefault="00E71B7A" w:rsidP="00EE1332">
      <w:pPr>
        <w:jc w:val="both"/>
      </w:pPr>
    </w:p>
    <w:p w14:paraId="1B9D2793" w14:textId="7703E400" w:rsidR="00E71B7A" w:rsidRDefault="00E71B7A" w:rsidP="00EE1332">
      <w:pPr>
        <w:jc w:val="both"/>
      </w:pPr>
    </w:p>
    <w:p w14:paraId="6B4EDDA4" w14:textId="4B99D058" w:rsidR="00E71B7A" w:rsidRDefault="00E71B7A" w:rsidP="00EE1332">
      <w:pPr>
        <w:jc w:val="both"/>
      </w:pPr>
    </w:p>
    <w:p w14:paraId="66DA8BDE" w14:textId="6934C3EC" w:rsidR="00E71B7A" w:rsidRDefault="00E71B7A" w:rsidP="00EE1332">
      <w:pPr>
        <w:jc w:val="both"/>
      </w:pPr>
    </w:p>
    <w:p w14:paraId="284D33BD" w14:textId="2ED9833A" w:rsidR="00E71B7A" w:rsidRDefault="00E71B7A" w:rsidP="00EE1332">
      <w:pPr>
        <w:jc w:val="both"/>
      </w:pPr>
    </w:p>
    <w:p w14:paraId="698C062F" w14:textId="77777777" w:rsidR="00D41120" w:rsidRDefault="00D41120" w:rsidP="00EE1332">
      <w:pPr>
        <w:jc w:val="both"/>
      </w:pPr>
    </w:p>
    <w:p w14:paraId="4531AF10" w14:textId="1E15C10C" w:rsidR="00E71B7A" w:rsidRDefault="00E71B7A" w:rsidP="00EE1332">
      <w:pPr>
        <w:jc w:val="both"/>
      </w:pPr>
    </w:p>
    <w:p w14:paraId="439BA0BB" w14:textId="447208B0" w:rsidR="00E71B7A" w:rsidRDefault="00E71B7A" w:rsidP="00EE1332">
      <w:pPr>
        <w:jc w:val="both"/>
      </w:pPr>
    </w:p>
    <w:p w14:paraId="65C43136" w14:textId="32A0C653" w:rsidR="00E71B7A" w:rsidRDefault="00E71B7A" w:rsidP="00EE1332">
      <w:pPr>
        <w:jc w:val="both"/>
      </w:pPr>
    </w:p>
    <w:p w14:paraId="5CE53298" w14:textId="5FD2E641" w:rsidR="00E71B7A" w:rsidRDefault="00E71B7A" w:rsidP="00EE1332">
      <w:pPr>
        <w:jc w:val="both"/>
      </w:pPr>
    </w:p>
    <w:p w14:paraId="38D8412D" w14:textId="5B4934F6" w:rsidR="00E71B7A" w:rsidRDefault="00E71B7A" w:rsidP="00EE1332">
      <w:pPr>
        <w:jc w:val="both"/>
      </w:pPr>
    </w:p>
    <w:p w14:paraId="2281A480" w14:textId="0E03AAD5" w:rsidR="00E71B7A" w:rsidRDefault="00E71B7A" w:rsidP="00EE1332">
      <w:pPr>
        <w:jc w:val="both"/>
      </w:pPr>
    </w:p>
    <w:p w14:paraId="3DBD7503" w14:textId="283EC072" w:rsidR="001238F8" w:rsidRDefault="001238F8" w:rsidP="00EE1332">
      <w:pPr>
        <w:jc w:val="both"/>
      </w:pPr>
    </w:p>
    <w:p w14:paraId="4FE75BC5" w14:textId="77777777" w:rsidR="00E71B7A" w:rsidRDefault="00E71B7A" w:rsidP="00EE1332">
      <w:pPr>
        <w:jc w:val="both"/>
      </w:pPr>
    </w:p>
    <w:tbl>
      <w:tblPr>
        <w:tblStyle w:val="Reetkatablice"/>
        <w:tblW w:w="0" w:type="auto"/>
        <w:tblLayout w:type="fixed"/>
        <w:tblLook w:val="04A0" w:firstRow="1" w:lastRow="0" w:firstColumn="1" w:lastColumn="0" w:noHBand="0" w:noVBand="1"/>
      </w:tblPr>
      <w:tblGrid>
        <w:gridCol w:w="2694"/>
        <w:gridCol w:w="2693"/>
        <w:gridCol w:w="2268"/>
        <w:gridCol w:w="1525"/>
      </w:tblGrid>
      <w:tr w:rsidR="00E71B7A" w:rsidRPr="00E701DD" w14:paraId="2E393857" w14:textId="77777777" w:rsidTr="00E22082">
        <w:tc>
          <w:tcPr>
            <w:tcW w:w="2694" w:type="dxa"/>
            <w:shd w:val="clear" w:color="auto" w:fill="D9D9D9" w:themeFill="background1" w:themeFillShade="D9"/>
          </w:tcPr>
          <w:p w14:paraId="1A48C6C7" w14:textId="77777777" w:rsidR="00E71B7A" w:rsidRDefault="00E71B7A" w:rsidP="00E71B7A">
            <w:pPr>
              <w:jc w:val="center"/>
              <w:rPr>
                <w:bCs/>
                <w:sz w:val="24"/>
                <w:szCs w:val="24"/>
              </w:rPr>
            </w:pPr>
            <w:r>
              <w:rPr>
                <w:bCs/>
                <w:sz w:val="24"/>
                <w:szCs w:val="24"/>
              </w:rPr>
              <w:t>Predmet nabave:</w:t>
            </w:r>
          </w:p>
          <w:p w14:paraId="74FE8393" w14:textId="77777777" w:rsidR="00E71B7A" w:rsidRDefault="00E71B7A" w:rsidP="00E71B7A">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0AEDDA29" w14:textId="2F603E74" w:rsidR="00E71B7A" w:rsidRPr="0044454C" w:rsidRDefault="00E71B7A" w:rsidP="00E71B7A">
            <w:pPr>
              <w:jc w:val="center"/>
              <w:rPr>
                <w:bCs/>
                <w:sz w:val="16"/>
                <w:szCs w:val="16"/>
              </w:rPr>
            </w:pPr>
          </w:p>
        </w:tc>
        <w:tc>
          <w:tcPr>
            <w:tcW w:w="2693" w:type="dxa"/>
            <w:shd w:val="clear" w:color="auto" w:fill="D9D9D9" w:themeFill="background1" w:themeFillShade="D9"/>
          </w:tcPr>
          <w:p w14:paraId="2A1A2A8E" w14:textId="77777777" w:rsidR="00E71B7A" w:rsidRPr="00E701DD" w:rsidRDefault="00E71B7A" w:rsidP="00E71B7A">
            <w:pPr>
              <w:jc w:val="center"/>
              <w:rPr>
                <w:bCs/>
                <w:sz w:val="24"/>
                <w:szCs w:val="24"/>
              </w:rPr>
            </w:pPr>
            <w:r w:rsidRPr="00E701DD">
              <w:rPr>
                <w:bCs/>
                <w:sz w:val="24"/>
                <w:szCs w:val="24"/>
              </w:rPr>
              <w:t>Evidencijski broj nabave:</w:t>
            </w:r>
          </w:p>
          <w:p w14:paraId="124289DA" w14:textId="48DF611A" w:rsidR="00E71B7A" w:rsidRPr="00E701DD" w:rsidRDefault="00E71B7A" w:rsidP="00E71B7A">
            <w:pPr>
              <w:jc w:val="center"/>
              <w:rPr>
                <w:bCs/>
                <w:sz w:val="24"/>
                <w:szCs w:val="24"/>
              </w:rPr>
            </w:pPr>
            <w:r>
              <w:rPr>
                <w:bCs/>
                <w:sz w:val="24"/>
                <w:szCs w:val="24"/>
              </w:rPr>
              <w:t>50/23</w:t>
            </w:r>
          </w:p>
        </w:tc>
        <w:tc>
          <w:tcPr>
            <w:tcW w:w="2268" w:type="dxa"/>
            <w:shd w:val="clear" w:color="auto" w:fill="D9D9D9" w:themeFill="background1" w:themeFillShade="D9"/>
          </w:tcPr>
          <w:p w14:paraId="1DAF191C" w14:textId="6E6D43D8" w:rsidR="00E71B7A" w:rsidRPr="00E701DD" w:rsidRDefault="00E71B7A" w:rsidP="00E71B7A">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61630164" w14:textId="33BC3C64" w:rsidR="00E71B7A" w:rsidRPr="00E701DD" w:rsidRDefault="00E71B7A" w:rsidP="00E71B7A">
            <w:pPr>
              <w:jc w:val="center"/>
              <w:rPr>
                <w:bCs/>
                <w:sz w:val="24"/>
                <w:szCs w:val="24"/>
              </w:rPr>
            </w:pPr>
            <w:r>
              <w:rPr>
                <w:bCs/>
                <w:sz w:val="24"/>
                <w:szCs w:val="24"/>
              </w:rPr>
              <w:t>Stranica 3/</w:t>
            </w:r>
            <w:r w:rsidR="00234EA8">
              <w:rPr>
                <w:bCs/>
                <w:sz w:val="24"/>
                <w:szCs w:val="24"/>
              </w:rPr>
              <w:t>6</w:t>
            </w:r>
          </w:p>
        </w:tc>
      </w:tr>
      <w:bookmarkEnd w:id="13"/>
    </w:tbl>
    <w:p w14:paraId="6433215E" w14:textId="77777777" w:rsidR="00EE1332" w:rsidRDefault="00EE1332" w:rsidP="00DB7947">
      <w:pPr>
        <w:tabs>
          <w:tab w:val="left" w:pos="1680"/>
        </w:tabs>
        <w:rPr>
          <w:sz w:val="24"/>
          <w:szCs w:val="24"/>
        </w:rPr>
      </w:pPr>
    </w:p>
    <w:p w14:paraId="18940318" w14:textId="77777777" w:rsidR="00C35442" w:rsidRDefault="00BC40A5" w:rsidP="00EE1332">
      <w:pPr>
        <w:pStyle w:val="Naslov1"/>
        <w:numPr>
          <w:ilvl w:val="0"/>
          <w:numId w:val="3"/>
        </w:numPr>
        <w:shd w:val="clear" w:color="auto" w:fill="D9D9D9" w:themeFill="background1" w:themeFillShade="D9"/>
        <w:spacing w:before="0" w:line="240" w:lineRule="auto"/>
        <w:jc w:val="both"/>
        <w:rPr>
          <w:szCs w:val="24"/>
        </w:rPr>
      </w:pPr>
      <w:bookmarkStart w:id="42" w:name="_Toc436650518"/>
      <w:r>
        <w:rPr>
          <w:szCs w:val="24"/>
        </w:rPr>
        <w:t xml:space="preserve">PODACI O PREDMETU </w:t>
      </w:r>
      <w:r w:rsidR="00C35442" w:rsidRPr="00BD7610">
        <w:rPr>
          <w:szCs w:val="24"/>
        </w:rPr>
        <w:t>NABAVE</w:t>
      </w:r>
      <w:bookmarkEnd w:id="42"/>
      <w:r w:rsidR="00C35442">
        <w:rPr>
          <w:szCs w:val="24"/>
        </w:rPr>
        <w:t>:</w:t>
      </w:r>
    </w:p>
    <w:p w14:paraId="0147716F" w14:textId="77777777" w:rsidR="00C35442" w:rsidRDefault="00C35442" w:rsidP="00C35442">
      <w:pPr>
        <w:pStyle w:val="Naslov2"/>
        <w:spacing w:before="0" w:line="240" w:lineRule="auto"/>
        <w:rPr>
          <w:szCs w:val="24"/>
        </w:rPr>
      </w:pPr>
      <w:bookmarkStart w:id="43" w:name="_Toc388940318"/>
      <w:bookmarkStart w:id="44" w:name="_Toc323813768"/>
      <w:bookmarkStart w:id="45" w:name="_Toc324147771"/>
      <w:bookmarkStart w:id="46" w:name="_Toc324148054"/>
      <w:bookmarkStart w:id="47" w:name="_Toc324149993"/>
    </w:p>
    <w:p w14:paraId="2CD76E44" w14:textId="77777777" w:rsidR="00C35442" w:rsidRPr="006B3561" w:rsidRDefault="00C35442" w:rsidP="00C35442">
      <w:pPr>
        <w:pStyle w:val="Bezproreda"/>
        <w:jc w:val="both"/>
        <w:rPr>
          <w:b/>
          <w:sz w:val="24"/>
          <w:szCs w:val="24"/>
        </w:rPr>
      </w:pPr>
      <w:bookmarkStart w:id="48" w:name="_Toc436650519"/>
      <w:r w:rsidRPr="006B3561">
        <w:rPr>
          <w:b/>
          <w:sz w:val="24"/>
          <w:szCs w:val="24"/>
        </w:rPr>
        <w:t xml:space="preserve">2.1. </w:t>
      </w:r>
      <w:r w:rsidR="00EE1332">
        <w:rPr>
          <w:b/>
          <w:sz w:val="24"/>
          <w:szCs w:val="24"/>
        </w:rPr>
        <w:t>Naziv i o</w:t>
      </w:r>
      <w:r w:rsidR="00CF37C7">
        <w:rPr>
          <w:b/>
          <w:sz w:val="24"/>
          <w:szCs w:val="24"/>
        </w:rPr>
        <w:t>pis p</w:t>
      </w:r>
      <w:r w:rsidRPr="006B3561">
        <w:rPr>
          <w:b/>
          <w:sz w:val="24"/>
          <w:szCs w:val="24"/>
        </w:rPr>
        <w:t>redmet</w:t>
      </w:r>
      <w:bookmarkEnd w:id="43"/>
      <w:bookmarkEnd w:id="48"/>
      <w:r w:rsidR="00EF414A">
        <w:rPr>
          <w:b/>
          <w:sz w:val="24"/>
          <w:szCs w:val="24"/>
        </w:rPr>
        <w:t>a nabave:</w:t>
      </w:r>
    </w:p>
    <w:p w14:paraId="5FADF05B" w14:textId="22897665" w:rsidR="008A7E51" w:rsidRDefault="00C35442" w:rsidP="00417705">
      <w:pPr>
        <w:pStyle w:val="Bezproreda"/>
        <w:jc w:val="both"/>
        <w:rPr>
          <w:sz w:val="24"/>
          <w:szCs w:val="24"/>
        </w:rPr>
      </w:pPr>
      <w:r w:rsidRPr="006B3561">
        <w:rPr>
          <w:sz w:val="24"/>
          <w:szCs w:val="24"/>
        </w:rPr>
        <w:t>P</w:t>
      </w:r>
      <w:r w:rsidR="006D0AFF">
        <w:rPr>
          <w:sz w:val="24"/>
          <w:szCs w:val="24"/>
        </w:rPr>
        <w:t>re</w:t>
      </w:r>
      <w:r w:rsidR="00417705">
        <w:rPr>
          <w:sz w:val="24"/>
          <w:szCs w:val="24"/>
        </w:rPr>
        <w:t>d</w:t>
      </w:r>
      <w:r w:rsidR="006D0AFF">
        <w:rPr>
          <w:sz w:val="24"/>
          <w:szCs w:val="24"/>
        </w:rPr>
        <w:t xml:space="preserve">met nabave je pružanje usluge </w:t>
      </w:r>
      <w:r w:rsidR="00EE1332">
        <w:rPr>
          <w:sz w:val="24"/>
          <w:szCs w:val="24"/>
        </w:rPr>
        <w:t xml:space="preserve">stručnog </w:t>
      </w:r>
      <w:r w:rsidR="006D0AFF">
        <w:rPr>
          <w:sz w:val="24"/>
          <w:szCs w:val="24"/>
        </w:rPr>
        <w:t xml:space="preserve">nadzora nad </w:t>
      </w:r>
      <w:r w:rsidR="005A4866">
        <w:rPr>
          <w:sz w:val="24"/>
          <w:szCs w:val="24"/>
        </w:rPr>
        <w:t>građevinsko-obrtničkim radovima, radovima elektroinstalacija i strojarskim radovima</w:t>
      </w:r>
      <w:r w:rsidR="00417705">
        <w:rPr>
          <w:sz w:val="24"/>
          <w:szCs w:val="24"/>
        </w:rPr>
        <w:t xml:space="preserve"> na </w:t>
      </w:r>
      <w:r w:rsidR="00417705" w:rsidRPr="00417705">
        <w:rPr>
          <w:sz w:val="24"/>
          <w:szCs w:val="24"/>
        </w:rPr>
        <w:t xml:space="preserve">rekonstrukciji </w:t>
      </w:r>
      <w:r w:rsidR="005A4866">
        <w:rPr>
          <w:sz w:val="24"/>
          <w:szCs w:val="24"/>
        </w:rPr>
        <w:t>postojeće građevine u tržnicu Gradec</w:t>
      </w:r>
      <w:r w:rsidR="00417705" w:rsidRPr="00417705">
        <w:rPr>
          <w:sz w:val="24"/>
          <w:szCs w:val="24"/>
        </w:rPr>
        <w:t xml:space="preserve"> u </w:t>
      </w:r>
      <w:r w:rsidR="005A4866">
        <w:rPr>
          <w:sz w:val="24"/>
          <w:szCs w:val="24"/>
        </w:rPr>
        <w:t>mjestu Gradec</w:t>
      </w:r>
      <w:r w:rsidR="00D41120">
        <w:rPr>
          <w:sz w:val="24"/>
          <w:szCs w:val="24"/>
        </w:rPr>
        <w:t>.</w:t>
      </w:r>
    </w:p>
    <w:p w14:paraId="2EEACD9B" w14:textId="77777777" w:rsidR="008A7E51" w:rsidRDefault="008A7E51" w:rsidP="008A7E51">
      <w:pPr>
        <w:pStyle w:val="Bezproreda"/>
        <w:jc w:val="both"/>
        <w:rPr>
          <w:sz w:val="24"/>
          <w:szCs w:val="24"/>
        </w:rPr>
      </w:pPr>
    </w:p>
    <w:p w14:paraId="00DE7CBE" w14:textId="77777777" w:rsidR="008A7E51" w:rsidRDefault="00EF414A" w:rsidP="008A7E51">
      <w:pPr>
        <w:pStyle w:val="Bezproreda"/>
        <w:jc w:val="both"/>
        <w:rPr>
          <w:b/>
          <w:sz w:val="24"/>
          <w:szCs w:val="24"/>
        </w:rPr>
      </w:pPr>
      <w:r>
        <w:rPr>
          <w:b/>
          <w:sz w:val="24"/>
          <w:szCs w:val="24"/>
        </w:rPr>
        <w:t xml:space="preserve">2.2. </w:t>
      </w:r>
      <w:r w:rsidR="00094B23">
        <w:rPr>
          <w:b/>
          <w:sz w:val="24"/>
          <w:szCs w:val="24"/>
        </w:rPr>
        <w:t>Grupe predmeta nabave</w:t>
      </w:r>
      <w:r>
        <w:rPr>
          <w:b/>
          <w:sz w:val="24"/>
          <w:szCs w:val="24"/>
        </w:rPr>
        <w:t>:</w:t>
      </w:r>
    </w:p>
    <w:p w14:paraId="726438CC" w14:textId="77777777" w:rsidR="00094B23" w:rsidRDefault="00094B23" w:rsidP="008A7E51">
      <w:pPr>
        <w:pStyle w:val="Bezproreda"/>
        <w:jc w:val="both"/>
        <w:rPr>
          <w:sz w:val="24"/>
          <w:szCs w:val="24"/>
        </w:rPr>
      </w:pPr>
      <w:r w:rsidRPr="00094B23">
        <w:rPr>
          <w:sz w:val="24"/>
          <w:szCs w:val="24"/>
        </w:rPr>
        <w:t>Predmet naba</w:t>
      </w:r>
      <w:r w:rsidR="007335AA">
        <w:rPr>
          <w:sz w:val="24"/>
          <w:szCs w:val="24"/>
        </w:rPr>
        <w:t xml:space="preserve">ve </w:t>
      </w:r>
      <w:r w:rsidR="00417705">
        <w:rPr>
          <w:sz w:val="24"/>
          <w:szCs w:val="24"/>
        </w:rPr>
        <w:t>nije podijeljen na grupe.</w:t>
      </w:r>
    </w:p>
    <w:p w14:paraId="09E3D7A9" w14:textId="77777777" w:rsidR="00716461" w:rsidRDefault="00716461" w:rsidP="00C35442">
      <w:pPr>
        <w:pStyle w:val="Naslov2"/>
        <w:spacing w:before="0" w:line="240" w:lineRule="auto"/>
        <w:rPr>
          <w:szCs w:val="24"/>
        </w:rPr>
      </w:pPr>
      <w:bookmarkStart w:id="49" w:name="_Toc323802886"/>
      <w:bookmarkStart w:id="50" w:name="_Toc323812653"/>
      <w:bookmarkStart w:id="51" w:name="_Toc323813770"/>
      <w:bookmarkStart w:id="52" w:name="_Toc324147773"/>
      <w:bookmarkStart w:id="53" w:name="_Toc324148056"/>
      <w:bookmarkStart w:id="54" w:name="_Toc324149995"/>
      <w:bookmarkStart w:id="55" w:name="_Toc388940320"/>
      <w:bookmarkStart w:id="56" w:name="_Toc436650521"/>
      <w:bookmarkEnd w:id="44"/>
      <w:bookmarkEnd w:id="45"/>
      <w:bookmarkEnd w:id="46"/>
      <w:bookmarkEnd w:id="47"/>
    </w:p>
    <w:p w14:paraId="04D51C7B" w14:textId="77777777" w:rsidR="00C35442" w:rsidRDefault="00094B23" w:rsidP="00C35442">
      <w:pPr>
        <w:pStyle w:val="Naslov2"/>
        <w:spacing w:before="0" w:line="240" w:lineRule="auto"/>
        <w:rPr>
          <w:szCs w:val="24"/>
        </w:rPr>
      </w:pPr>
      <w:r>
        <w:rPr>
          <w:szCs w:val="24"/>
        </w:rPr>
        <w:t>2.3</w:t>
      </w:r>
      <w:r w:rsidR="00C35442" w:rsidRPr="00BD7610">
        <w:rPr>
          <w:szCs w:val="24"/>
        </w:rPr>
        <w:t>. Mjesto i r</w:t>
      </w:r>
      <w:bookmarkEnd w:id="49"/>
      <w:bookmarkEnd w:id="50"/>
      <w:bookmarkEnd w:id="51"/>
      <w:bookmarkEnd w:id="52"/>
      <w:bookmarkEnd w:id="53"/>
      <w:bookmarkEnd w:id="54"/>
      <w:r w:rsidR="003019FE">
        <w:rPr>
          <w:szCs w:val="24"/>
        </w:rPr>
        <w:t xml:space="preserve">ok </w:t>
      </w:r>
      <w:bookmarkEnd w:id="55"/>
      <w:bookmarkEnd w:id="56"/>
      <w:r w:rsidR="007B1B37">
        <w:rPr>
          <w:szCs w:val="24"/>
        </w:rPr>
        <w:t>pružanja usluge:</w:t>
      </w:r>
    </w:p>
    <w:p w14:paraId="7EB242FE" w14:textId="78F752E7" w:rsidR="00417705" w:rsidRDefault="00417705" w:rsidP="007B1B37">
      <w:pPr>
        <w:pStyle w:val="Bezproreda"/>
        <w:jc w:val="both"/>
        <w:rPr>
          <w:sz w:val="24"/>
          <w:szCs w:val="24"/>
        </w:rPr>
      </w:pPr>
      <w:bookmarkStart w:id="57" w:name="_Toc323812654"/>
      <w:bookmarkStart w:id="58" w:name="_Toc323813771"/>
      <w:bookmarkStart w:id="59" w:name="_Toc324147774"/>
      <w:bookmarkStart w:id="60" w:name="_Toc324148057"/>
      <w:bookmarkStart w:id="61" w:name="_Toc324149996"/>
      <w:r>
        <w:rPr>
          <w:sz w:val="24"/>
          <w:szCs w:val="24"/>
        </w:rPr>
        <w:t xml:space="preserve">Usluga se pruža u </w:t>
      </w:r>
      <w:r w:rsidR="005A4866">
        <w:rPr>
          <w:sz w:val="24"/>
          <w:szCs w:val="24"/>
        </w:rPr>
        <w:t>mjestu Gradec, u Općini Gradec</w:t>
      </w:r>
      <w:r>
        <w:rPr>
          <w:sz w:val="24"/>
          <w:szCs w:val="24"/>
        </w:rPr>
        <w:t xml:space="preserve">, </w:t>
      </w:r>
      <w:r w:rsidR="007B1B37" w:rsidRPr="007B1B37">
        <w:rPr>
          <w:sz w:val="24"/>
          <w:szCs w:val="24"/>
        </w:rPr>
        <w:t>na l</w:t>
      </w:r>
      <w:r>
        <w:rPr>
          <w:sz w:val="24"/>
          <w:szCs w:val="24"/>
        </w:rPr>
        <w:t xml:space="preserve">okaciji rekonstrukcije </w:t>
      </w:r>
      <w:r w:rsidR="005A4866">
        <w:rPr>
          <w:sz w:val="24"/>
          <w:szCs w:val="24"/>
        </w:rPr>
        <w:t>postojeće građevine u tržnicu Gradec</w:t>
      </w:r>
      <w:r w:rsidR="008F5092">
        <w:rPr>
          <w:sz w:val="24"/>
          <w:szCs w:val="24"/>
        </w:rPr>
        <w:t xml:space="preserve"> (objekt visokogradnje)</w:t>
      </w:r>
      <w:r w:rsidR="005A4866">
        <w:rPr>
          <w:sz w:val="24"/>
          <w:szCs w:val="24"/>
        </w:rPr>
        <w:t xml:space="preserve">, </w:t>
      </w:r>
      <w:r w:rsidR="00D41120">
        <w:rPr>
          <w:sz w:val="24"/>
          <w:szCs w:val="24"/>
        </w:rPr>
        <w:t xml:space="preserve">na lokaciji kod </w:t>
      </w:r>
      <w:r w:rsidR="005A4866">
        <w:rPr>
          <w:sz w:val="24"/>
          <w:szCs w:val="24"/>
        </w:rPr>
        <w:t>kućn</w:t>
      </w:r>
      <w:r w:rsidR="00D41120">
        <w:rPr>
          <w:sz w:val="24"/>
          <w:szCs w:val="24"/>
        </w:rPr>
        <w:t>og</w:t>
      </w:r>
      <w:r w:rsidR="005A4866">
        <w:rPr>
          <w:sz w:val="24"/>
          <w:szCs w:val="24"/>
        </w:rPr>
        <w:t xml:space="preserve"> broj</w:t>
      </w:r>
      <w:r w:rsidR="00D41120">
        <w:rPr>
          <w:sz w:val="24"/>
          <w:szCs w:val="24"/>
        </w:rPr>
        <w:t>a</w:t>
      </w:r>
      <w:r w:rsidR="005A4866">
        <w:rPr>
          <w:sz w:val="24"/>
          <w:szCs w:val="24"/>
        </w:rPr>
        <w:t xml:space="preserve"> Gradec 134 – 136, za vrijeme izvođenja radova u predviđenom roku (planiranom roku) od 12 mjeseci</w:t>
      </w:r>
      <w:r w:rsidR="00234EA8">
        <w:rPr>
          <w:sz w:val="24"/>
          <w:szCs w:val="24"/>
        </w:rPr>
        <w:t xml:space="preserve"> (rok izvođenja radova može biti i duži ili kraći no ponuditelj daje obvezujuću ponudu na razini trajanja ugovora o stručnom nadzoru od 12 mjeseci)</w:t>
      </w:r>
      <w:r w:rsidR="005A4866">
        <w:rPr>
          <w:sz w:val="24"/>
          <w:szCs w:val="24"/>
        </w:rPr>
        <w:t>.</w:t>
      </w:r>
      <w:r w:rsidR="006100A2">
        <w:rPr>
          <w:sz w:val="24"/>
          <w:szCs w:val="24"/>
        </w:rPr>
        <w:t xml:space="preserve"> Prema projektno tehničkoj dokumentaciji radovi obuhvaćaju građevinsko obrtničke radove, radove elektroinstalacija i strojarske radove </w:t>
      </w:r>
      <w:r w:rsidR="006100A2" w:rsidRPr="008F5092">
        <w:rPr>
          <w:sz w:val="24"/>
          <w:szCs w:val="24"/>
        </w:rPr>
        <w:t>ukupne procijenjene vrijednosti</w:t>
      </w:r>
      <w:r w:rsidR="006100A2">
        <w:rPr>
          <w:sz w:val="24"/>
          <w:szCs w:val="24"/>
        </w:rPr>
        <w:t xml:space="preserve"> </w:t>
      </w:r>
      <w:r w:rsidR="00C70890" w:rsidRPr="00C70890">
        <w:rPr>
          <w:sz w:val="24"/>
          <w:szCs w:val="24"/>
        </w:rPr>
        <w:t>467</w:t>
      </w:r>
      <w:r w:rsidR="00C70890">
        <w:rPr>
          <w:sz w:val="24"/>
          <w:szCs w:val="24"/>
        </w:rPr>
        <w:t>.</w:t>
      </w:r>
      <w:r w:rsidR="00C70890" w:rsidRPr="00C70890">
        <w:rPr>
          <w:sz w:val="24"/>
          <w:szCs w:val="24"/>
        </w:rPr>
        <w:t>027,02</w:t>
      </w:r>
      <w:r w:rsidR="00C70890">
        <w:rPr>
          <w:sz w:val="24"/>
          <w:szCs w:val="24"/>
        </w:rPr>
        <w:t xml:space="preserve"> </w:t>
      </w:r>
      <w:r w:rsidR="006100A2">
        <w:rPr>
          <w:sz w:val="24"/>
          <w:szCs w:val="24"/>
        </w:rPr>
        <w:t xml:space="preserve">eura bez </w:t>
      </w:r>
      <w:proofErr w:type="spellStart"/>
      <w:r w:rsidR="006100A2">
        <w:rPr>
          <w:sz w:val="24"/>
          <w:szCs w:val="24"/>
        </w:rPr>
        <w:t>pdv-a</w:t>
      </w:r>
      <w:proofErr w:type="spellEnd"/>
      <w:r w:rsidR="006100A2">
        <w:rPr>
          <w:sz w:val="24"/>
          <w:szCs w:val="24"/>
        </w:rPr>
        <w:t>. Ponuditelj</w:t>
      </w:r>
      <w:r w:rsidR="00C70890">
        <w:rPr>
          <w:sz w:val="24"/>
          <w:szCs w:val="24"/>
        </w:rPr>
        <w:t xml:space="preserve"> je obavezan osigurati dovoljan broj osoba koje će obavljati stručni nadzor nad radovima sukladno zakonskim propisima (stručni nadzor nad građevinsko obrtničkim radovima, stručni nadzor nad radovima elektroinstalacija i nadzor nad strojarskim radovima te glavni nadzorni inženjer).</w:t>
      </w:r>
      <w:r w:rsidR="001238F8">
        <w:rPr>
          <w:sz w:val="24"/>
          <w:szCs w:val="24"/>
        </w:rPr>
        <w:t xml:space="preserve"> Usluga stručnog nadzora predviđena je za izvršenje kada Naručitelj sklopi ugovor o javnoj nabavi sa odabranim izvođačem</w:t>
      </w:r>
      <w:r w:rsidR="008F5092">
        <w:rPr>
          <w:sz w:val="24"/>
          <w:szCs w:val="24"/>
        </w:rPr>
        <w:t xml:space="preserve"> radova</w:t>
      </w:r>
      <w:r w:rsidR="001238F8">
        <w:rPr>
          <w:sz w:val="24"/>
          <w:szCs w:val="24"/>
        </w:rPr>
        <w:t xml:space="preserve"> na temelju otvorenog postupka javne nabave </w:t>
      </w:r>
      <w:r w:rsidR="00234EA8">
        <w:rPr>
          <w:sz w:val="24"/>
          <w:szCs w:val="24"/>
        </w:rPr>
        <w:t xml:space="preserve">a </w:t>
      </w:r>
      <w:r w:rsidR="001238F8">
        <w:rPr>
          <w:sz w:val="24"/>
          <w:szCs w:val="24"/>
        </w:rPr>
        <w:t>kada se planira i uvođenje u posao odabranog ponuditelja usluge stručnog nadzora. Do uvođenja u posao odabranog izvođača radova za koje radove se ovdje nabavlja usluga stručnog nadzora, Naručitelj pridržava pravo poništiti ovaj postupak odnosno ne odabrati ponudu bez navođenja posebnog razloga</w:t>
      </w:r>
      <w:r w:rsidR="00234EA8">
        <w:rPr>
          <w:sz w:val="24"/>
          <w:szCs w:val="24"/>
        </w:rPr>
        <w:t>.</w:t>
      </w:r>
    </w:p>
    <w:p w14:paraId="17C0FFD7" w14:textId="77777777" w:rsidR="00C35442" w:rsidRPr="00381923" w:rsidRDefault="00C35442" w:rsidP="00C35442">
      <w:pPr>
        <w:jc w:val="both"/>
        <w:rPr>
          <w:bCs/>
          <w:color w:val="FF0000"/>
          <w:sz w:val="24"/>
          <w:szCs w:val="24"/>
        </w:rPr>
      </w:pPr>
    </w:p>
    <w:bookmarkEnd w:id="57"/>
    <w:bookmarkEnd w:id="58"/>
    <w:bookmarkEnd w:id="59"/>
    <w:bookmarkEnd w:id="60"/>
    <w:bookmarkEnd w:id="61"/>
    <w:p w14:paraId="62238E6E" w14:textId="77777777" w:rsidR="00AE5DAA" w:rsidRPr="00465E68" w:rsidRDefault="00AE0EC8" w:rsidP="00465E68">
      <w:pPr>
        <w:pStyle w:val="Bezproreda"/>
        <w:jc w:val="both"/>
        <w:rPr>
          <w:b/>
          <w:sz w:val="24"/>
          <w:szCs w:val="24"/>
        </w:rPr>
      </w:pPr>
      <w:r>
        <w:rPr>
          <w:b/>
          <w:sz w:val="24"/>
          <w:szCs w:val="24"/>
        </w:rPr>
        <w:t>KRITERIJI ZA KVALITATIVNI ODABIR GOSPODARSKOG SUBJEKTA</w:t>
      </w:r>
      <w:r w:rsidR="00AE5DAA" w:rsidRPr="00465E68">
        <w:rPr>
          <w:b/>
          <w:sz w:val="24"/>
          <w:szCs w:val="24"/>
        </w:rPr>
        <w:t>:</w:t>
      </w:r>
    </w:p>
    <w:p w14:paraId="091BFC10" w14:textId="77777777" w:rsidR="00AE5DAA" w:rsidRDefault="00AE5DAA" w:rsidP="00AE5DAA">
      <w:pPr>
        <w:pStyle w:val="Bezproreda"/>
        <w:jc w:val="both"/>
      </w:pPr>
      <w:bookmarkStart w:id="62" w:name="_Toc323813776"/>
      <w:bookmarkStart w:id="63" w:name="_Toc324147779"/>
      <w:bookmarkStart w:id="64" w:name="_Toc324148062"/>
      <w:bookmarkStart w:id="65" w:name="_Toc324150001"/>
    </w:p>
    <w:p w14:paraId="11A1AD15" w14:textId="77777777" w:rsidR="00AE5DAA" w:rsidRDefault="00AE0EC8" w:rsidP="00AE5DAA">
      <w:pPr>
        <w:pStyle w:val="Bezproreda"/>
        <w:jc w:val="both"/>
        <w:rPr>
          <w:sz w:val="24"/>
          <w:szCs w:val="24"/>
        </w:rPr>
      </w:pPr>
      <w:r>
        <w:rPr>
          <w:sz w:val="24"/>
          <w:szCs w:val="24"/>
        </w:rPr>
        <w:t>Sva dokazna sredstva kojima gospodarski subjekt dokazuje nepostojanje osnova za isklj</w:t>
      </w:r>
      <w:r w:rsidR="005C2796">
        <w:rPr>
          <w:sz w:val="24"/>
          <w:szCs w:val="24"/>
        </w:rPr>
        <w:t xml:space="preserve">učenje </w:t>
      </w:r>
      <w:r>
        <w:rPr>
          <w:sz w:val="24"/>
          <w:szCs w:val="24"/>
        </w:rPr>
        <w:t xml:space="preserve">(potvrde, dokumenti, izjave i drugo), </w:t>
      </w:r>
      <w:r w:rsidR="00AE5DAA" w:rsidRPr="008500CA">
        <w:rPr>
          <w:sz w:val="24"/>
          <w:szCs w:val="24"/>
        </w:rPr>
        <w:t>mogu se priložiti u izvorniku, u ovjerenoj ili ne</w:t>
      </w:r>
      <w:r>
        <w:rPr>
          <w:sz w:val="24"/>
          <w:szCs w:val="24"/>
        </w:rPr>
        <w:t xml:space="preserve">ovjerenoj preslici a </w:t>
      </w:r>
      <w:r w:rsidR="00AE5DAA" w:rsidRPr="008500CA">
        <w:rPr>
          <w:sz w:val="24"/>
          <w:szCs w:val="24"/>
        </w:rPr>
        <w:t>moraju biti na hrvatskom jeziku ili prevedeni na hrvatski jezik od strane ovlaštenog prevoditelja. Neovjerenom preslikom smatra se i neovje</w:t>
      </w:r>
      <w:r w:rsidR="00896F6D">
        <w:rPr>
          <w:sz w:val="24"/>
          <w:szCs w:val="24"/>
        </w:rPr>
        <w:t>reni ispis elektroničke isprave.</w:t>
      </w:r>
    </w:p>
    <w:p w14:paraId="0279CC1C" w14:textId="77777777" w:rsidR="00AE5DAA" w:rsidRDefault="00AE5DAA" w:rsidP="00AE5DAA">
      <w:pPr>
        <w:pStyle w:val="Bezproreda"/>
        <w:jc w:val="both"/>
        <w:rPr>
          <w:sz w:val="24"/>
          <w:szCs w:val="24"/>
        </w:rPr>
      </w:pPr>
      <w:r w:rsidRPr="008500CA">
        <w:rPr>
          <w:sz w:val="24"/>
          <w:szCs w:val="24"/>
        </w:rPr>
        <w:t>Na</w:t>
      </w:r>
      <w:r w:rsidR="007B1B37">
        <w:rPr>
          <w:sz w:val="24"/>
          <w:szCs w:val="24"/>
        </w:rPr>
        <w:t>ručitelj može, prije donošenja O</w:t>
      </w:r>
      <w:r w:rsidRPr="008500CA">
        <w:rPr>
          <w:sz w:val="24"/>
          <w:szCs w:val="24"/>
        </w:rPr>
        <w:t>dluke o odabiru, od najpovoljnijeg ponuditelja zatražiti dostavu izvornika ili ovj</w:t>
      </w:r>
      <w:r w:rsidR="00AE0EC8">
        <w:rPr>
          <w:sz w:val="24"/>
          <w:szCs w:val="24"/>
        </w:rPr>
        <w:t>erenih preslika svih dokaznih sredstva koja su tražena</w:t>
      </w:r>
      <w:r w:rsidRPr="008500CA">
        <w:rPr>
          <w:sz w:val="24"/>
          <w:szCs w:val="24"/>
        </w:rPr>
        <w:t>.</w:t>
      </w:r>
    </w:p>
    <w:p w14:paraId="1597FA9B" w14:textId="77777777" w:rsidR="00465E68" w:rsidRDefault="00465E68" w:rsidP="00465E68">
      <w:pPr>
        <w:pStyle w:val="Bezproreda"/>
        <w:jc w:val="both"/>
        <w:rPr>
          <w:rFonts w:eastAsia="Calibri"/>
          <w:sz w:val="24"/>
          <w:szCs w:val="24"/>
        </w:rPr>
      </w:pPr>
      <w:r>
        <w:rPr>
          <w:rFonts w:eastAsia="Calibri"/>
          <w:sz w:val="24"/>
          <w:szCs w:val="24"/>
        </w:rPr>
        <w:t>N</w:t>
      </w:r>
      <w:r w:rsidRPr="008500CA">
        <w:rPr>
          <w:rFonts w:eastAsia="Calibri"/>
          <w:sz w:val="24"/>
          <w:szCs w:val="24"/>
        </w:rPr>
        <w:t>aručitelj može u bilo kojem trenutku tijekom postupka zahtijevat</w:t>
      </w:r>
      <w:r>
        <w:rPr>
          <w:rFonts w:eastAsia="Calibri"/>
          <w:sz w:val="24"/>
          <w:szCs w:val="24"/>
        </w:rPr>
        <w:t xml:space="preserve">i od ponuditelja </w:t>
      </w:r>
      <w:r w:rsidRPr="008500CA">
        <w:rPr>
          <w:rFonts w:eastAsia="Calibri"/>
          <w:sz w:val="24"/>
          <w:szCs w:val="24"/>
        </w:rPr>
        <w:t>da dostave popratnu dokumentaciju ako je to potrebno za pravilno provođenje postupka.</w:t>
      </w:r>
      <w:bookmarkStart w:id="66" w:name="_Toc392145707"/>
      <w:bookmarkStart w:id="67" w:name="_Toc424574182"/>
      <w:bookmarkStart w:id="68" w:name="_Toc436650523"/>
    </w:p>
    <w:p w14:paraId="0275DB24" w14:textId="77777777" w:rsidR="00AE0EC8" w:rsidRDefault="00AE0EC8" w:rsidP="00465E68">
      <w:pPr>
        <w:pStyle w:val="Bezproreda"/>
        <w:jc w:val="both"/>
        <w:rPr>
          <w:rFonts w:eastAsia="Calibri"/>
          <w:sz w:val="24"/>
          <w:szCs w:val="24"/>
        </w:rPr>
      </w:pPr>
      <w:r w:rsidRPr="00AE0EC8">
        <w:rPr>
          <w:rFonts w:eastAsia="Calibri"/>
          <w:sz w:val="24"/>
          <w:szCs w:val="24"/>
        </w:rPr>
        <w:t>Ponuditelji su dužni uz ponud</w:t>
      </w:r>
      <w:r>
        <w:rPr>
          <w:rFonts w:eastAsia="Calibri"/>
          <w:sz w:val="24"/>
          <w:szCs w:val="24"/>
        </w:rPr>
        <w:t>u dostavit</w:t>
      </w:r>
      <w:r w:rsidR="00DE03EA">
        <w:rPr>
          <w:rFonts w:eastAsia="Calibri"/>
          <w:sz w:val="24"/>
          <w:szCs w:val="24"/>
        </w:rPr>
        <w:t>i sljedeća dokazna sredstva kojima dokazuju nepostojanje osnova za isklju</w:t>
      </w:r>
      <w:r w:rsidR="005C2796">
        <w:rPr>
          <w:rFonts w:eastAsia="Calibri"/>
          <w:sz w:val="24"/>
          <w:szCs w:val="24"/>
        </w:rPr>
        <w:t>čenje.</w:t>
      </w:r>
    </w:p>
    <w:p w14:paraId="7E649B7D" w14:textId="77777777" w:rsidR="00465E68" w:rsidRDefault="00465E68" w:rsidP="00465E68">
      <w:pPr>
        <w:pStyle w:val="Naslov1"/>
        <w:spacing w:before="0" w:line="240" w:lineRule="auto"/>
        <w:rPr>
          <w:rFonts w:eastAsia="Calibri"/>
          <w:b w:val="0"/>
          <w:bCs w:val="0"/>
          <w:szCs w:val="24"/>
          <w:lang w:eastAsia="ar-SA"/>
        </w:rPr>
      </w:pPr>
    </w:p>
    <w:bookmarkEnd w:id="66"/>
    <w:bookmarkEnd w:id="67"/>
    <w:bookmarkEnd w:id="68"/>
    <w:p w14:paraId="74ADF914" w14:textId="77777777" w:rsidR="00465E68" w:rsidRDefault="00DE03EA" w:rsidP="00417705">
      <w:pPr>
        <w:pStyle w:val="Naslov1"/>
        <w:numPr>
          <w:ilvl w:val="0"/>
          <w:numId w:val="3"/>
        </w:numPr>
        <w:shd w:val="clear" w:color="auto" w:fill="D9D9D9" w:themeFill="background1" w:themeFillShade="D9"/>
        <w:spacing w:before="0" w:line="240" w:lineRule="auto"/>
      </w:pPr>
      <w:r>
        <w:t>OSNOVE ZA ISKLJUČENJE GOSPODARSKOG SUBJEKTA</w:t>
      </w:r>
      <w:r w:rsidR="00465E68">
        <w:t>:</w:t>
      </w:r>
    </w:p>
    <w:p w14:paraId="51396FF9" w14:textId="77777777" w:rsidR="00465E68" w:rsidRDefault="00DE03EA" w:rsidP="002343D1">
      <w:pPr>
        <w:pStyle w:val="Naslov2"/>
        <w:spacing w:before="120" w:line="240" w:lineRule="auto"/>
        <w:rPr>
          <w:szCs w:val="24"/>
        </w:rPr>
      </w:pPr>
      <w:bookmarkStart w:id="69" w:name="_Toc323813773"/>
      <w:bookmarkStart w:id="70" w:name="_Toc324147776"/>
      <w:bookmarkStart w:id="71" w:name="_Toc324148059"/>
      <w:bookmarkStart w:id="72" w:name="_Toc324149998"/>
      <w:bookmarkStart w:id="73" w:name="_Toc392145708"/>
      <w:bookmarkStart w:id="74" w:name="_Toc424574183"/>
      <w:bookmarkStart w:id="75" w:name="_Toc436650524"/>
      <w:r>
        <w:rPr>
          <w:szCs w:val="24"/>
        </w:rPr>
        <w:t xml:space="preserve">Obavezne osnove za </w:t>
      </w:r>
      <w:r w:rsidR="00465E68" w:rsidRPr="00F6767C">
        <w:rPr>
          <w:szCs w:val="24"/>
        </w:rPr>
        <w:t>isključenj</w:t>
      </w:r>
      <w:bookmarkEnd w:id="69"/>
      <w:bookmarkEnd w:id="70"/>
      <w:bookmarkEnd w:id="71"/>
      <w:bookmarkEnd w:id="72"/>
      <w:bookmarkEnd w:id="73"/>
      <w:bookmarkEnd w:id="74"/>
      <w:bookmarkEnd w:id="75"/>
      <w:r w:rsidR="00465E68">
        <w:rPr>
          <w:szCs w:val="24"/>
        </w:rPr>
        <w:t>a ponuda:</w:t>
      </w:r>
    </w:p>
    <w:p w14:paraId="2389791A" w14:textId="77777777" w:rsidR="00465E68" w:rsidRDefault="00DE03EA" w:rsidP="00465E68">
      <w:pPr>
        <w:pStyle w:val="Naslov2"/>
        <w:spacing w:before="120" w:line="240" w:lineRule="auto"/>
        <w:rPr>
          <w:szCs w:val="24"/>
        </w:rPr>
      </w:pPr>
      <w:r>
        <w:rPr>
          <w:szCs w:val="24"/>
        </w:rPr>
        <w:t>Naručitelj će obavezno isključiti gospodarskog subjekta iz postupka nabave ako utvrdi:</w:t>
      </w:r>
    </w:p>
    <w:tbl>
      <w:tblPr>
        <w:tblStyle w:val="Reetkatablice"/>
        <w:tblW w:w="9180" w:type="dxa"/>
        <w:tblLayout w:type="fixed"/>
        <w:tblLook w:val="04A0" w:firstRow="1" w:lastRow="0" w:firstColumn="1" w:lastColumn="0" w:noHBand="0" w:noVBand="1"/>
      </w:tblPr>
      <w:tblGrid>
        <w:gridCol w:w="2694"/>
        <w:gridCol w:w="2693"/>
        <w:gridCol w:w="2268"/>
        <w:gridCol w:w="1525"/>
      </w:tblGrid>
      <w:tr w:rsidR="005A4866" w:rsidRPr="00E701DD" w14:paraId="698BDEF4" w14:textId="77777777" w:rsidTr="00234EA8">
        <w:tc>
          <w:tcPr>
            <w:tcW w:w="2694" w:type="dxa"/>
            <w:shd w:val="clear" w:color="auto" w:fill="D9D9D9" w:themeFill="background1" w:themeFillShade="D9"/>
          </w:tcPr>
          <w:p w14:paraId="2FFEDAC7" w14:textId="77777777" w:rsidR="005A4866" w:rsidRDefault="005A4866" w:rsidP="005A4866">
            <w:pPr>
              <w:jc w:val="center"/>
              <w:rPr>
                <w:bCs/>
                <w:sz w:val="24"/>
                <w:szCs w:val="24"/>
              </w:rPr>
            </w:pPr>
            <w:r>
              <w:rPr>
                <w:bCs/>
                <w:sz w:val="24"/>
                <w:szCs w:val="24"/>
              </w:rPr>
              <w:lastRenderedPageBreak/>
              <w:t>Predmet nabave:</w:t>
            </w:r>
          </w:p>
          <w:p w14:paraId="5F1BD4FD" w14:textId="77777777" w:rsidR="005A4866" w:rsidRDefault="005A4866" w:rsidP="005A4866">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49388B7E" w14:textId="5038D98D" w:rsidR="005A4866" w:rsidRPr="0044454C" w:rsidRDefault="005A4866" w:rsidP="005A4866">
            <w:pPr>
              <w:jc w:val="center"/>
              <w:rPr>
                <w:bCs/>
                <w:sz w:val="16"/>
                <w:szCs w:val="16"/>
              </w:rPr>
            </w:pPr>
          </w:p>
        </w:tc>
        <w:tc>
          <w:tcPr>
            <w:tcW w:w="2693" w:type="dxa"/>
            <w:shd w:val="clear" w:color="auto" w:fill="D9D9D9" w:themeFill="background1" w:themeFillShade="D9"/>
          </w:tcPr>
          <w:p w14:paraId="6D8498E8" w14:textId="77777777" w:rsidR="005A4866" w:rsidRPr="00E701DD" w:rsidRDefault="005A4866" w:rsidP="005A4866">
            <w:pPr>
              <w:jc w:val="center"/>
              <w:rPr>
                <w:bCs/>
                <w:sz w:val="24"/>
                <w:szCs w:val="24"/>
              </w:rPr>
            </w:pPr>
            <w:r w:rsidRPr="00E701DD">
              <w:rPr>
                <w:bCs/>
                <w:sz w:val="24"/>
                <w:szCs w:val="24"/>
              </w:rPr>
              <w:t>Evidencijski broj nabave:</w:t>
            </w:r>
          </w:p>
          <w:p w14:paraId="1F17CC30" w14:textId="12EAE988" w:rsidR="005A4866" w:rsidRPr="00E701DD" w:rsidRDefault="005A4866" w:rsidP="005A4866">
            <w:pPr>
              <w:jc w:val="center"/>
              <w:rPr>
                <w:bCs/>
                <w:sz w:val="24"/>
                <w:szCs w:val="24"/>
              </w:rPr>
            </w:pPr>
            <w:r>
              <w:rPr>
                <w:bCs/>
                <w:sz w:val="24"/>
                <w:szCs w:val="24"/>
              </w:rPr>
              <w:t>50/23</w:t>
            </w:r>
          </w:p>
        </w:tc>
        <w:tc>
          <w:tcPr>
            <w:tcW w:w="2268" w:type="dxa"/>
            <w:shd w:val="clear" w:color="auto" w:fill="D9D9D9" w:themeFill="background1" w:themeFillShade="D9"/>
          </w:tcPr>
          <w:p w14:paraId="6F011956" w14:textId="7DAF6FA2" w:rsidR="005A4866" w:rsidRPr="00E701DD" w:rsidRDefault="005A4866" w:rsidP="005A4866">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1835F886" w14:textId="6DB563B3" w:rsidR="005A4866" w:rsidRPr="00E701DD" w:rsidRDefault="005A4866" w:rsidP="005A4866">
            <w:pPr>
              <w:jc w:val="center"/>
              <w:rPr>
                <w:bCs/>
                <w:sz w:val="24"/>
                <w:szCs w:val="24"/>
              </w:rPr>
            </w:pPr>
            <w:r>
              <w:rPr>
                <w:bCs/>
                <w:sz w:val="24"/>
                <w:szCs w:val="24"/>
              </w:rPr>
              <w:t>Stranica 4/</w:t>
            </w:r>
            <w:r w:rsidR="00234EA8">
              <w:rPr>
                <w:bCs/>
                <w:sz w:val="24"/>
                <w:szCs w:val="24"/>
              </w:rPr>
              <w:t>6</w:t>
            </w:r>
          </w:p>
        </w:tc>
      </w:tr>
    </w:tbl>
    <w:p w14:paraId="35F53246" w14:textId="77777777" w:rsidR="00417705" w:rsidRDefault="00417705" w:rsidP="00465E68">
      <w:pPr>
        <w:pStyle w:val="Bezproreda"/>
        <w:jc w:val="both"/>
        <w:rPr>
          <w:sz w:val="24"/>
          <w:szCs w:val="24"/>
        </w:rPr>
      </w:pPr>
    </w:p>
    <w:p w14:paraId="38798AC9" w14:textId="77777777" w:rsidR="001238F8" w:rsidRPr="002343D1" w:rsidRDefault="001238F8" w:rsidP="001238F8">
      <w:pPr>
        <w:pStyle w:val="Odlomakpopisa"/>
        <w:numPr>
          <w:ilvl w:val="1"/>
          <w:numId w:val="3"/>
        </w:numPr>
        <w:rPr>
          <w:b/>
          <w:sz w:val="24"/>
          <w:szCs w:val="24"/>
          <w:lang w:eastAsia="en-US"/>
        </w:rPr>
      </w:pPr>
      <w:r w:rsidRPr="002343D1">
        <w:rPr>
          <w:b/>
          <w:sz w:val="24"/>
          <w:szCs w:val="24"/>
          <w:lang w:eastAsia="en-US"/>
        </w:rPr>
        <w:t>Kažnjavanje:</w:t>
      </w:r>
    </w:p>
    <w:p w14:paraId="29CE08E1" w14:textId="77777777" w:rsidR="001238F8" w:rsidRDefault="001238F8" w:rsidP="001238F8">
      <w:pPr>
        <w:pStyle w:val="Bezproreda"/>
        <w:jc w:val="both"/>
        <w:rPr>
          <w:sz w:val="24"/>
          <w:szCs w:val="24"/>
        </w:rPr>
      </w:pPr>
      <w:r>
        <w:rPr>
          <w:sz w:val="24"/>
          <w:szCs w:val="24"/>
        </w:rPr>
        <w:t xml:space="preserve">Naručitelj će obavezno isključiti gospodarskog subjekta iz postupka nabave ako utvrdi da je ovlaštena osoba za zastupanje gospodarskog subjekta, gospodarski subjekt te osobe koje su članovi upravnog, upravljačkog ili nadzornog tijela ili imaju ovlasti zastupanja, donošenja odluka ili nadzora gospodarskog subjekta, pravomoćnom presudom osuđena za kaznena djela iz članka 251. stavak 1. točka a) do f) ZJN (sudjelovanje u zločinačkoj organizaciji, korupciju, prijevaru, terorizam, pranje novca i dječji rad ili druge oblike trgovanja ljudima). </w:t>
      </w:r>
    </w:p>
    <w:p w14:paraId="7A01F74F" w14:textId="77777777" w:rsidR="001238F8" w:rsidRDefault="001238F8" w:rsidP="005C7BD8">
      <w:pPr>
        <w:pStyle w:val="Bezproreda"/>
        <w:jc w:val="both"/>
        <w:rPr>
          <w:sz w:val="24"/>
          <w:szCs w:val="24"/>
        </w:rPr>
      </w:pPr>
    </w:p>
    <w:p w14:paraId="1A967608" w14:textId="09AAD6E0" w:rsidR="00465E68" w:rsidRDefault="00465E68" w:rsidP="005C7BD8">
      <w:pPr>
        <w:pStyle w:val="Bezproreda"/>
        <w:jc w:val="both"/>
        <w:rPr>
          <w:color w:val="000000"/>
          <w:sz w:val="24"/>
          <w:szCs w:val="24"/>
        </w:rPr>
      </w:pPr>
      <w:r w:rsidRPr="008C6757">
        <w:rPr>
          <w:sz w:val="24"/>
          <w:szCs w:val="24"/>
        </w:rPr>
        <w:t>Za potrebe utvrđ</w:t>
      </w:r>
      <w:r w:rsidR="00202318">
        <w:rPr>
          <w:sz w:val="24"/>
          <w:szCs w:val="24"/>
        </w:rPr>
        <w:t>ivan</w:t>
      </w:r>
      <w:r w:rsidR="00786581">
        <w:rPr>
          <w:sz w:val="24"/>
          <w:szCs w:val="24"/>
        </w:rPr>
        <w:t>ja ove osnove</w:t>
      </w:r>
      <w:r w:rsidR="00202318">
        <w:rPr>
          <w:sz w:val="24"/>
          <w:szCs w:val="24"/>
        </w:rPr>
        <w:t xml:space="preserve">, </w:t>
      </w:r>
      <w:r w:rsidRPr="008C6757">
        <w:rPr>
          <w:sz w:val="24"/>
          <w:szCs w:val="24"/>
        </w:rPr>
        <w:t xml:space="preserve">gospodarski subjekt dužan je u ponudi dostaviti </w:t>
      </w:r>
      <w:r w:rsidR="00417705" w:rsidRPr="00417705">
        <w:rPr>
          <w:b/>
          <w:sz w:val="24"/>
          <w:szCs w:val="24"/>
          <w:u w:val="single"/>
        </w:rPr>
        <w:t>I</w:t>
      </w:r>
      <w:r w:rsidRPr="00417705">
        <w:rPr>
          <w:b/>
          <w:sz w:val="24"/>
          <w:szCs w:val="24"/>
          <w:u w:val="single"/>
        </w:rPr>
        <w:t>zjavu</w:t>
      </w:r>
      <w:r w:rsidR="00202318" w:rsidRPr="00417705">
        <w:rPr>
          <w:b/>
          <w:sz w:val="24"/>
          <w:szCs w:val="24"/>
          <w:u w:val="single"/>
        </w:rPr>
        <w:t xml:space="preserve"> o</w:t>
      </w:r>
      <w:r w:rsidR="00413BAA" w:rsidRPr="00417705">
        <w:rPr>
          <w:b/>
          <w:sz w:val="24"/>
          <w:szCs w:val="24"/>
          <w:u w:val="single"/>
        </w:rPr>
        <w:t xml:space="preserve"> </w:t>
      </w:r>
      <w:r w:rsidR="00202318" w:rsidRPr="00417705">
        <w:rPr>
          <w:b/>
          <w:sz w:val="24"/>
          <w:szCs w:val="24"/>
          <w:u w:val="single"/>
        </w:rPr>
        <w:t>nekažnjavanju</w:t>
      </w:r>
      <w:r w:rsidRPr="00417705">
        <w:rPr>
          <w:b/>
          <w:sz w:val="24"/>
          <w:szCs w:val="24"/>
        </w:rPr>
        <w:t>.</w:t>
      </w:r>
      <w:r w:rsidRPr="008C6757">
        <w:rPr>
          <w:sz w:val="24"/>
          <w:szCs w:val="24"/>
        </w:rPr>
        <w:t xml:space="preserve"> </w:t>
      </w:r>
      <w:r w:rsidRPr="008C6757">
        <w:rPr>
          <w:sz w:val="24"/>
          <w:szCs w:val="24"/>
          <w:lang w:eastAsia="hr-HR"/>
        </w:rPr>
        <w:t>Izjavu daje osoba po zakonu ovlaštena za zastupanje gospodarskog</w:t>
      </w:r>
      <w:r w:rsidRPr="008C6757">
        <w:rPr>
          <w:color w:val="008000"/>
          <w:sz w:val="24"/>
          <w:szCs w:val="24"/>
          <w:lang w:eastAsia="hr-HR"/>
        </w:rPr>
        <w:t xml:space="preserve"> </w:t>
      </w:r>
      <w:r w:rsidR="00413BAA">
        <w:rPr>
          <w:sz w:val="24"/>
          <w:szCs w:val="24"/>
          <w:lang w:eastAsia="hr-HR"/>
        </w:rPr>
        <w:t>subjekta. Obrazac izjave</w:t>
      </w:r>
      <w:r w:rsidR="00413BAA">
        <w:rPr>
          <w:color w:val="000000"/>
          <w:sz w:val="24"/>
          <w:szCs w:val="24"/>
        </w:rPr>
        <w:t xml:space="preserve"> </w:t>
      </w:r>
      <w:r w:rsidRPr="008C6757">
        <w:rPr>
          <w:color w:val="000000"/>
          <w:sz w:val="24"/>
          <w:szCs w:val="24"/>
        </w:rPr>
        <w:t xml:space="preserve">o nekažnjavanju sastavni je dio </w:t>
      </w:r>
      <w:r w:rsidR="00C04CB8">
        <w:rPr>
          <w:color w:val="000000"/>
          <w:sz w:val="24"/>
          <w:szCs w:val="24"/>
        </w:rPr>
        <w:t xml:space="preserve">ove </w:t>
      </w:r>
      <w:r w:rsidRPr="008C6757">
        <w:rPr>
          <w:color w:val="000000"/>
          <w:sz w:val="24"/>
          <w:szCs w:val="24"/>
        </w:rPr>
        <w:t>dokumentacije</w:t>
      </w:r>
      <w:r w:rsidR="00C04CB8">
        <w:rPr>
          <w:color w:val="000000"/>
          <w:sz w:val="24"/>
          <w:szCs w:val="24"/>
        </w:rPr>
        <w:t>.</w:t>
      </w:r>
    </w:p>
    <w:p w14:paraId="193AD924" w14:textId="77777777" w:rsidR="007B1B37" w:rsidRDefault="007B1B37" w:rsidP="005C7BD8">
      <w:pPr>
        <w:pStyle w:val="Bezproreda"/>
        <w:jc w:val="both"/>
        <w:rPr>
          <w:color w:val="000000"/>
          <w:sz w:val="24"/>
          <w:szCs w:val="24"/>
        </w:rPr>
      </w:pPr>
    </w:p>
    <w:p w14:paraId="01A8F174" w14:textId="77777777" w:rsidR="005C7BD8" w:rsidRPr="002343D1" w:rsidRDefault="005C7BD8" w:rsidP="00F27B8C">
      <w:pPr>
        <w:pStyle w:val="Odlomakpopisa"/>
        <w:numPr>
          <w:ilvl w:val="1"/>
          <w:numId w:val="3"/>
        </w:numPr>
        <w:jc w:val="both"/>
        <w:rPr>
          <w:b/>
          <w:sz w:val="24"/>
          <w:szCs w:val="24"/>
          <w:lang w:eastAsia="en-US"/>
        </w:rPr>
      </w:pPr>
      <w:r w:rsidRPr="002343D1">
        <w:rPr>
          <w:b/>
          <w:sz w:val="24"/>
          <w:szCs w:val="24"/>
          <w:lang w:eastAsia="en-US"/>
        </w:rPr>
        <w:t>Neplaćene dospjele porezne obveze i obveze za mirovinsko i zdravstveno osiguranje:</w:t>
      </w:r>
    </w:p>
    <w:p w14:paraId="4943AB88" w14:textId="77777777" w:rsidR="00F27B8C" w:rsidRDefault="00413BAA" w:rsidP="00F27B8C">
      <w:pPr>
        <w:pStyle w:val="Bezproreda"/>
        <w:jc w:val="both"/>
        <w:rPr>
          <w:sz w:val="24"/>
          <w:szCs w:val="24"/>
        </w:rPr>
      </w:pPr>
      <w:r>
        <w:rPr>
          <w:sz w:val="24"/>
          <w:szCs w:val="24"/>
        </w:rPr>
        <w:t xml:space="preserve">Naručitelj će obavezno isključiti gospodarskog subjekta iz postupka nabave ako utvrdi da </w:t>
      </w:r>
      <w:r w:rsidR="005C7BD8" w:rsidRPr="007F0026">
        <w:rPr>
          <w:sz w:val="24"/>
          <w:szCs w:val="24"/>
        </w:rPr>
        <w:t>gospodarski subjekt nije ispunio obvezu plaćanja dospjelih poreznih obveza i obveza za</w:t>
      </w:r>
    </w:p>
    <w:p w14:paraId="441869AF" w14:textId="77777777" w:rsidR="005C7BD8" w:rsidRDefault="005C7BD8" w:rsidP="005C7BD8">
      <w:pPr>
        <w:pStyle w:val="Bezproreda"/>
        <w:jc w:val="both"/>
        <w:rPr>
          <w:sz w:val="24"/>
          <w:szCs w:val="24"/>
        </w:rPr>
      </w:pPr>
      <w:r w:rsidRPr="007F0026">
        <w:rPr>
          <w:sz w:val="24"/>
          <w:szCs w:val="24"/>
        </w:rPr>
        <w:t>mirovinsko i zdravstveno osiguranje, o</w:t>
      </w:r>
      <w:r w:rsidR="00413BAA">
        <w:rPr>
          <w:sz w:val="24"/>
          <w:szCs w:val="24"/>
        </w:rPr>
        <w:t>sim ak</w:t>
      </w:r>
      <w:r w:rsidR="00786581">
        <w:rPr>
          <w:sz w:val="24"/>
          <w:szCs w:val="24"/>
        </w:rPr>
        <w:t>o mu prema posebnom propisu</w:t>
      </w:r>
      <w:r w:rsidRPr="007F0026">
        <w:rPr>
          <w:sz w:val="24"/>
          <w:szCs w:val="24"/>
        </w:rPr>
        <w:t xml:space="preserve"> plaćanje tih obveza nije dopušteno ili je odobre</w:t>
      </w:r>
      <w:r w:rsidR="00786581">
        <w:rPr>
          <w:sz w:val="24"/>
          <w:szCs w:val="24"/>
        </w:rPr>
        <w:t>na odgoda plaćanja.</w:t>
      </w:r>
    </w:p>
    <w:p w14:paraId="779B2561" w14:textId="77777777" w:rsidR="005C7BD8" w:rsidRDefault="00786581" w:rsidP="005C7BD8">
      <w:pPr>
        <w:jc w:val="both"/>
        <w:rPr>
          <w:sz w:val="24"/>
          <w:szCs w:val="24"/>
        </w:rPr>
      </w:pPr>
      <w:r>
        <w:rPr>
          <w:sz w:val="24"/>
          <w:szCs w:val="24"/>
        </w:rPr>
        <w:t xml:space="preserve">Za potrebe utvrđivanja ove osnove, </w:t>
      </w:r>
      <w:r w:rsidR="005C7BD8" w:rsidRPr="0001316D">
        <w:rPr>
          <w:sz w:val="24"/>
          <w:szCs w:val="24"/>
        </w:rPr>
        <w:t>gospodarski subjekt dužan je u ponudi dostaviti</w:t>
      </w:r>
      <w:r w:rsidR="005C7BD8">
        <w:rPr>
          <w:sz w:val="24"/>
          <w:szCs w:val="24"/>
        </w:rPr>
        <w:t xml:space="preserve"> </w:t>
      </w:r>
      <w:r w:rsidR="00276AE3" w:rsidRPr="00276AE3">
        <w:rPr>
          <w:b/>
          <w:sz w:val="24"/>
          <w:szCs w:val="24"/>
          <w:u w:val="single"/>
        </w:rPr>
        <w:t>P</w:t>
      </w:r>
      <w:r w:rsidR="0092144C" w:rsidRPr="00276AE3">
        <w:rPr>
          <w:b/>
          <w:sz w:val="24"/>
          <w:szCs w:val="24"/>
          <w:u w:val="single"/>
        </w:rPr>
        <w:t>otvrdu porezne uprave</w:t>
      </w:r>
      <w:r w:rsidR="007B1B37">
        <w:rPr>
          <w:sz w:val="24"/>
          <w:szCs w:val="24"/>
        </w:rPr>
        <w:t xml:space="preserve"> o stanju duga, ne stariju od 30 dana računajući od dana slanja poziva na dostavu ponude.</w:t>
      </w:r>
    </w:p>
    <w:p w14:paraId="15F5ED08" w14:textId="77777777" w:rsidR="00574B25" w:rsidRPr="00574B25" w:rsidRDefault="00574B25" w:rsidP="00574B25">
      <w:pPr>
        <w:rPr>
          <w:lang w:eastAsia="en-US"/>
        </w:rPr>
      </w:pPr>
    </w:p>
    <w:p w14:paraId="169309E0" w14:textId="77777777" w:rsidR="00EE2870" w:rsidRDefault="00EE2870" w:rsidP="00276AE3">
      <w:pPr>
        <w:pStyle w:val="Naslov1"/>
        <w:numPr>
          <w:ilvl w:val="0"/>
          <w:numId w:val="3"/>
        </w:numPr>
        <w:shd w:val="clear" w:color="auto" w:fill="D9D9D9" w:themeFill="background1" w:themeFillShade="D9"/>
        <w:spacing w:before="0" w:line="240" w:lineRule="auto"/>
        <w:rPr>
          <w:szCs w:val="24"/>
        </w:rPr>
      </w:pPr>
      <w:bookmarkStart w:id="76" w:name="_Toc436650530"/>
      <w:bookmarkEnd w:id="62"/>
      <w:bookmarkEnd w:id="63"/>
      <w:bookmarkEnd w:id="64"/>
      <w:bookmarkEnd w:id="65"/>
      <w:r w:rsidRPr="00BD7610">
        <w:rPr>
          <w:szCs w:val="24"/>
        </w:rPr>
        <w:t>PODACI O PONUDI</w:t>
      </w:r>
      <w:bookmarkEnd w:id="76"/>
      <w:r>
        <w:rPr>
          <w:szCs w:val="24"/>
        </w:rPr>
        <w:t>:</w:t>
      </w:r>
      <w:bookmarkStart w:id="77" w:name="_Toc323802889"/>
      <w:bookmarkStart w:id="78" w:name="_Toc323812657"/>
      <w:bookmarkStart w:id="79" w:name="_Toc323813778"/>
      <w:bookmarkStart w:id="80" w:name="_Toc324147787"/>
      <w:bookmarkStart w:id="81" w:name="_Toc324148070"/>
      <w:bookmarkStart w:id="82" w:name="_Toc324150009"/>
    </w:p>
    <w:p w14:paraId="21EE922C" w14:textId="77777777" w:rsidR="00F621B8" w:rsidRPr="00F621B8" w:rsidRDefault="00F621B8" w:rsidP="00F621B8">
      <w:pPr>
        <w:rPr>
          <w:lang w:eastAsia="en-US"/>
        </w:rPr>
      </w:pPr>
    </w:p>
    <w:p w14:paraId="586A5383" w14:textId="77777777" w:rsidR="00EE2870" w:rsidRPr="00BD7610" w:rsidRDefault="00B04C89" w:rsidP="00EE2870">
      <w:pPr>
        <w:pStyle w:val="Naslov2"/>
        <w:spacing w:before="0" w:line="240" w:lineRule="auto"/>
        <w:rPr>
          <w:szCs w:val="24"/>
        </w:rPr>
      </w:pPr>
      <w:bookmarkStart w:id="83" w:name="_Toc424574194"/>
      <w:bookmarkStart w:id="84" w:name="_Toc436650531"/>
      <w:r>
        <w:rPr>
          <w:szCs w:val="24"/>
        </w:rPr>
        <w:t>4</w:t>
      </w:r>
      <w:r w:rsidR="00EE2870" w:rsidRPr="00BD7610">
        <w:rPr>
          <w:szCs w:val="24"/>
        </w:rPr>
        <w:t>.1. Sadržaj i način izrade ponud</w:t>
      </w:r>
      <w:bookmarkEnd w:id="77"/>
      <w:bookmarkEnd w:id="78"/>
      <w:bookmarkEnd w:id="79"/>
      <w:r w:rsidR="00EE2870" w:rsidRPr="00BD7610">
        <w:rPr>
          <w:szCs w:val="24"/>
        </w:rPr>
        <w:t>e</w:t>
      </w:r>
      <w:bookmarkEnd w:id="80"/>
      <w:bookmarkEnd w:id="81"/>
      <w:bookmarkEnd w:id="82"/>
      <w:bookmarkEnd w:id="83"/>
      <w:bookmarkEnd w:id="84"/>
      <w:r w:rsidR="00EE2870">
        <w:rPr>
          <w:szCs w:val="24"/>
        </w:rPr>
        <w:t>:</w:t>
      </w:r>
    </w:p>
    <w:p w14:paraId="0212A4E8" w14:textId="77777777" w:rsidR="00EE2870" w:rsidRPr="00957CE4" w:rsidRDefault="00DA1935" w:rsidP="00EE2870">
      <w:pPr>
        <w:pStyle w:val="Bezproreda"/>
        <w:jc w:val="both"/>
        <w:rPr>
          <w:sz w:val="24"/>
          <w:szCs w:val="24"/>
        </w:rPr>
      </w:pPr>
      <w:r>
        <w:rPr>
          <w:sz w:val="24"/>
          <w:szCs w:val="24"/>
        </w:rPr>
        <w:t>Gospodarski subjekt</w:t>
      </w:r>
      <w:r w:rsidR="00EE2870" w:rsidRPr="00957CE4">
        <w:rPr>
          <w:sz w:val="24"/>
          <w:szCs w:val="24"/>
        </w:rPr>
        <w:t xml:space="preserve"> se pri izradi ponude mor</w:t>
      </w:r>
      <w:r w:rsidR="00213AE1">
        <w:rPr>
          <w:sz w:val="24"/>
          <w:szCs w:val="24"/>
        </w:rPr>
        <w:t>a pridržavati zahtjeva i</w:t>
      </w:r>
      <w:r w:rsidR="00EE2870" w:rsidRPr="00957CE4">
        <w:rPr>
          <w:sz w:val="24"/>
          <w:szCs w:val="24"/>
        </w:rPr>
        <w:t>z o</w:t>
      </w:r>
      <w:r w:rsidR="00E956CA">
        <w:rPr>
          <w:sz w:val="24"/>
          <w:szCs w:val="24"/>
        </w:rPr>
        <w:t xml:space="preserve">ve dokumentacije. </w:t>
      </w:r>
      <w:r w:rsidR="00EE2870" w:rsidRPr="00957CE4">
        <w:rPr>
          <w:sz w:val="24"/>
          <w:szCs w:val="24"/>
        </w:rPr>
        <w:t xml:space="preserve">Propisani tekst </w:t>
      </w:r>
      <w:r w:rsidR="00213AE1">
        <w:rPr>
          <w:sz w:val="24"/>
          <w:szCs w:val="24"/>
        </w:rPr>
        <w:t xml:space="preserve">ove </w:t>
      </w:r>
      <w:r w:rsidR="00E956CA">
        <w:rPr>
          <w:sz w:val="24"/>
          <w:szCs w:val="24"/>
        </w:rPr>
        <w:t xml:space="preserve">dokumentacije </w:t>
      </w:r>
      <w:r w:rsidR="00EE2870" w:rsidRPr="00957CE4">
        <w:rPr>
          <w:sz w:val="24"/>
          <w:szCs w:val="24"/>
        </w:rPr>
        <w:t>ne smije se mijenjati i nadopunjavati.</w:t>
      </w:r>
    </w:p>
    <w:p w14:paraId="204D035E" w14:textId="77777777" w:rsidR="00F621B8" w:rsidRPr="00957CE4" w:rsidRDefault="00EE2870" w:rsidP="00EE2870">
      <w:pPr>
        <w:pStyle w:val="Bezproreda"/>
        <w:jc w:val="both"/>
        <w:rPr>
          <w:sz w:val="24"/>
          <w:szCs w:val="24"/>
        </w:rPr>
      </w:pPr>
      <w:r>
        <w:rPr>
          <w:sz w:val="24"/>
          <w:szCs w:val="24"/>
        </w:rPr>
        <w:t>Ponuda se, zajedno s</w:t>
      </w:r>
      <w:r w:rsidRPr="00957CE4">
        <w:rPr>
          <w:sz w:val="24"/>
          <w:szCs w:val="24"/>
        </w:rPr>
        <w:t xml:space="preserve"> pripadajućom dokumentacijom, izrađuje na hrvatskom jeziku i latiničnom pismu, a ci</w:t>
      </w:r>
      <w:r w:rsidR="00276AE3">
        <w:rPr>
          <w:sz w:val="24"/>
          <w:szCs w:val="24"/>
        </w:rPr>
        <w:t>jena ponude izražava se u eurima</w:t>
      </w:r>
      <w:r w:rsidRPr="00957CE4">
        <w:rPr>
          <w:sz w:val="24"/>
          <w:szCs w:val="24"/>
        </w:rPr>
        <w:t xml:space="preserve">. </w:t>
      </w:r>
    </w:p>
    <w:p w14:paraId="4586F1A3" w14:textId="77777777" w:rsidR="00EE2870" w:rsidRPr="00F137B9" w:rsidRDefault="00EE2870" w:rsidP="00EE2870">
      <w:pPr>
        <w:spacing w:before="120"/>
        <w:jc w:val="both"/>
        <w:rPr>
          <w:sz w:val="24"/>
          <w:szCs w:val="24"/>
        </w:rPr>
      </w:pPr>
      <w:r>
        <w:rPr>
          <w:sz w:val="24"/>
          <w:szCs w:val="24"/>
        </w:rPr>
        <w:t>Po</w:t>
      </w:r>
      <w:r w:rsidR="00896F6D">
        <w:rPr>
          <w:sz w:val="24"/>
          <w:szCs w:val="24"/>
        </w:rPr>
        <w:t>nudi</w:t>
      </w:r>
      <w:r w:rsidR="002343D1">
        <w:rPr>
          <w:sz w:val="24"/>
          <w:szCs w:val="24"/>
        </w:rPr>
        <w:t xml:space="preserve"> je potrebno priložiti sljedeće </w:t>
      </w:r>
      <w:r w:rsidR="00896F6D">
        <w:rPr>
          <w:sz w:val="24"/>
          <w:szCs w:val="24"/>
        </w:rPr>
        <w:t>dokumente:</w:t>
      </w:r>
    </w:p>
    <w:p w14:paraId="64F0C571" w14:textId="387CC285" w:rsidR="00276AE3" w:rsidRPr="00D41120" w:rsidRDefault="003D2D30" w:rsidP="00D41120">
      <w:pPr>
        <w:pStyle w:val="Odlomakpopisa"/>
        <w:numPr>
          <w:ilvl w:val="0"/>
          <w:numId w:val="26"/>
        </w:numPr>
        <w:suppressAutoHyphens w:val="0"/>
        <w:spacing w:before="120"/>
        <w:jc w:val="both"/>
        <w:rPr>
          <w:sz w:val="24"/>
          <w:szCs w:val="24"/>
        </w:rPr>
      </w:pPr>
      <w:r w:rsidRPr="00D41120">
        <w:rPr>
          <w:sz w:val="24"/>
          <w:szCs w:val="24"/>
        </w:rPr>
        <w:t>pisanu ponudu</w:t>
      </w:r>
      <w:r w:rsidR="00D41120" w:rsidRPr="00D41120">
        <w:rPr>
          <w:sz w:val="24"/>
          <w:szCs w:val="24"/>
        </w:rPr>
        <w:t xml:space="preserve"> na ponudbenom listu u prilogu ove dokumentacije </w:t>
      </w:r>
      <w:r w:rsidRPr="00D41120">
        <w:rPr>
          <w:sz w:val="24"/>
          <w:szCs w:val="24"/>
        </w:rPr>
        <w:t>potpisanu i ovjerenu od ovlaštene osobe</w:t>
      </w:r>
      <w:bookmarkStart w:id="85" w:name="_Toc324147788"/>
      <w:bookmarkStart w:id="86" w:name="_Toc324148071"/>
      <w:bookmarkStart w:id="87" w:name="_Toc324150010"/>
      <w:bookmarkStart w:id="88" w:name="_Toc388940334"/>
      <w:bookmarkStart w:id="89" w:name="_Toc424574195"/>
    </w:p>
    <w:p w14:paraId="03D367FB" w14:textId="01C4A1F1" w:rsidR="00896F6D" w:rsidRDefault="00213AE1" w:rsidP="00D41120">
      <w:pPr>
        <w:pStyle w:val="Odlomakpopisa"/>
        <w:numPr>
          <w:ilvl w:val="0"/>
          <w:numId w:val="26"/>
        </w:numPr>
        <w:suppressAutoHyphens w:val="0"/>
        <w:spacing w:before="120"/>
        <w:jc w:val="both"/>
        <w:rPr>
          <w:sz w:val="24"/>
          <w:szCs w:val="24"/>
        </w:rPr>
      </w:pPr>
      <w:r w:rsidRPr="00D41120">
        <w:rPr>
          <w:sz w:val="24"/>
          <w:szCs w:val="24"/>
        </w:rPr>
        <w:t>dokazna sredstva</w:t>
      </w:r>
      <w:r w:rsidR="00E956CA" w:rsidRPr="00D41120">
        <w:rPr>
          <w:sz w:val="24"/>
          <w:szCs w:val="24"/>
        </w:rPr>
        <w:t xml:space="preserve"> </w:t>
      </w:r>
      <w:r w:rsidRPr="00D41120">
        <w:rPr>
          <w:sz w:val="24"/>
          <w:szCs w:val="24"/>
        </w:rPr>
        <w:t>gospodarskog subjekta</w:t>
      </w:r>
      <w:r w:rsidR="00E956CA" w:rsidRPr="00D41120">
        <w:rPr>
          <w:sz w:val="24"/>
          <w:szCs w:val="24"/>
        </w:rPr>
        <w:t xml:space="preserve"> </w:t>
      </w:r>
      <w:r w:rsidRPr="00D41120">
        <w:rPr>
          <w:sz w:val="24"/>
          <w:szCs w:val="24"/>
        </w:rPr>
        <w:t xml:space="preserve">o nepostojanju </w:t>
      </w:r>
      <w:r w:rsidR="00965C71" w:rsidRPr="00D41120">
        <w:rPr>
          <w:sz w:val="24"/>
          <w:szCs w:val="24"/>
        </w:rPr>
        <w:t xml:space="preserve">obaveznih osnova </w:t>
      </w:r>
      <w:r w:rsidR="00E956CA" w:rsidRPr="00D41120">
        <w:rPr>
          <w:sz w:val="24"/>
          <w:szCs w:val="24"/>
        </w:rPr>
        <w:t xml:space="preserve">za </w:t>
      </w:r>
      <w:r w:rsidR="00F27B8C" w:rsidRPr="00D41120">
        <w:rPr>
          <w:sz w:val="24"/>
          <w:szCs w:val="24"/>
        </w:rPr>
        <w:t xml:space="preserve">njegovo isključenje </w:t>
      </w:r>
      <w:r w:rsidR="00E956CA" w:rsidRPr="00D41120">
        <w:rPr>
          <w:sz w:val="24"/>
          <w:szCs w:val="24"/>
        </w:rPr>
        <w:t>sukladno točci 3. ove dokumentacije</w:t>
      </w:r>
      <w:r w:rsidR="005C2796" w:rsidRPr="00D41120">
        <w:rPr>
          <w:sz w:val="24"/>
          <w:szCs w:val="24"/>
        </w:rPr>
        <w:t xml:space="preserve"> </w:t>
      </w:r>
      <w:r w:rsidR="003D2D30" w:rsidRPr="00D41120">
        <w:rPr>
          <w:sz w:val="24"/>
          <w:szCs w:val="24"/>
        </w:rPr>
        <w:t>(izjava o nekažnjavanju i potvrda porezne uprave)</w:t>
      </w:r>
    </w:p>
    <w:p w14:paraId="6F853BBE" w14:textId="32715D97" w:rsidR="00FC39B7" w:rsidRPr="00D41120" w:rsidRDefault="00FC39B7" w:rsidP="00D41120">
      <w:pPr>
        <w:pStyle w:val="Odlomakpopisa"/>
        <w:numPr>
          <w:ilvl w:val="0"/>
          <w:numId w:val="26"/>
        </w:numPr>
        <w:suppressAutoHyphens w:val="0"/>
        <w:spacing w:before="120"/>
        <w:jc w:val="both"/>
        <w:rPr>
          <w:sz w:val="24"/>
          <w:szCs w:val="24"/>
        </w:rPr>
      </w:pPr>
      <w:r>
        <w:rPr>
          <w:sz w:val="24"/>
          <w:szCs w:val="24"/>
        </w:rPr>
        <w:t xml:space="preserve">jamstvo za ozbiljnost ponude sukladno točci </w:t>
      </w:r>
      <w:r w:rsidR="008F5092">
        <w:rPr>
          <w:sz w:val="24"/>
          <w:szCs w:val="24"/>
        </w:rPr>
        <w:t>4.5.</w:t>
      </w:r>
      <w:r>
        <w:rPr>
          <w:sz w:val="24"/>
          <w:szCs w:val="24"/>
        </w:rPr>
        <w:t xml:space="preserve"> ove dokumentacije</w:t>
      </w:r>
    </w:p>
    <w:p w14:paraId="6048B92F" w14:textId="77777777" w:rsidR="00EE2870" w:rsidRPr="00D41120" w:rsidRDefault="00EE2870" w:rsidP="00896F6D">
      <w:pPr>
        <w:suppressAutoHyphens w:val="0"/>
        <w:spacing w:before="120"/>
        <w:jc w:val="both"/>
        <w:rPr>
          <w:sz w:val="24"/>
          <w:szCs w:val="24"/>
        </w:rPr>
      </w:pPr>
      <w:r w:rsidRPr="00D41120">
        <w:rPr>
          <w:sz w:val="24"/>
          <w:szCs w:val="24"/>
        </w:rPr>
        <w:t>Ponuda se izrađuje na način da čini cjelinu.</w:t>
      </w:r>
    </w:p>
    <w:p w14:paraId="06724EDD" w14:textId="0B70FCB9" w:rsidR="00D41120" w:rsidRDefault="00D41120" w:rsidP="008F5092">
      <w:pPr>
        <w:rPr>
          <w:sz w:val="24"/>
          <w:szCs w:val="24"/>
          <w:lang w:eastAsia="en-US"/>
        </w:rPr>
      </w:pPr>
      <w:bookmarkStart w:id="90" w:name="_Toc323802893"/>
      <w:bookmarkStart w:id="91" w:name="_Toc323812661"/>
      <w:bookmarkStart w:id="92" w:name="_Toc323813782"/>
      <w:bookmarkStart w:id="93" w:name="_Toc324147791"/>
      <w:bookmarkStart w:id="94" w:name="_Toc324148074"/>
      <w:bookmarkStart w:id="95" w:name="_Toc324150013"/>
      <w:bookmarkEnd w:id="85"/>
      <w:bookmarkEnd w:id="86"/>
      <w:bookmarkEnd w:id="87"/>
      <w:bookmarkEnd w:id="88"/>
      <w:bookmarkEnd w:id="89"/>
      <w:r w:rsidRPr="00FC39B7">
        <w:rPr>
          <w:sz w:val="24"/>
          <w:szCs w:val="24"/>
          <w:lang w:eastAsia="en-US"/>
        </w:rPr>
        <w:t xml:space="preserve">Ponuda se dostavlja osobno ili poštom u zatvorenoj omotnici s naznakom „Za predmet nabave Projekt tržnice u </w:t>
      </w:r>
      <w:proofErr w:type="spellStart"/>
      <w:r w:rsidRPr="00FC39B7">
        <w:rPr>
          <w:sz w:val="24"/>
          <w:szCs w:val="24"/>
          <w:lang w:eastAsia="en-US"/>
        </w:rPr>
        <w:t>Gradecu</w:t>
      </w:r>
      <w:proofErr w:type="spellEnd"/>
      <w:r w:rsidRPr="00FC39B7">
        <w:rPr>
          <w:sz w:val="24"/>
          <w:szCs w:val="24"/>
          <w:lang w:eastAsia="en-US"/>
        </w:rPr>
        <w:t xml:space="preserve"> - usluga postupka javne nabave“ ili putem maila: </w:t>
      </w:r>
      <w:hyperlink r:id="rId9" w:history="1">
        <w:r w:rsidRPr="00FC39B7">
          <w:rPr>
            <w:rStyle w:val="Hiperveza"/>
            <w:color w:val="auto"/>
            <w:sz w:val="24"/>
            <w:szCs w:val="24"/>
            <w:u w:val="none"/>
            <w:lang w:eastAsia="en-US"/>
          </w:rPr>
          <w:t>hhasanovic@gradec.hr</w:t>
        </w:r>
      </w:hyperlink>
    </w:p>
    <w:p w14:paraId="089BFD08" w14:textId="6346DBBE" w:rsidR="00FC39B7" w:rsidRDefault="00FC39B7" w:rsidP="00D41120">
      <w:pPr>
        <w:rPr>
          <w:sz w:val="24"/>
          <w:szCs w:val="24"/>
          <w:lang w:eastAsia="en-US"/>
        </w:rPr>
      </w:pPr>
    </w:p>
    <w:p w14:paraId="461ABF7E" w14:textId="77777777" w:rsidR="00EE2870" w:rsidRDefault="00B04C89" w:rsidP="00EE2870">
      <w:pPr>
        <w:pStyle w:val="Bezproreda"/>
        <w:jc w:val="both"/>
        <w:rPr>
          <w:b/>
          <w:sz w:val="24"/>
          <w:szCs w:val="24"/>
        </w:rPr>
      </w:pPr>
      <w:bookmarkStart w:id="96" w:name="_Toc424574198"/>
      <w:bookmarkStart w:id="97" w:name="_Toc436650534"/>
      <w:r>
        <w:rPr>
          <w:b/>
          <w:sz w:val="24"/>
          <w:szCs w:val="24"/>
        </w:rPr>
        <w:t>4</w:t>
      </w:r>
      <w:r w:rsidR="00EE2870" w:rsidRPr="00A2627D">
        <w:rPr>
          <w:b/>
          <w:sz w:val="24"/>
          <w:szCs w:val="24"/>
        </w:rPr>
        <w:t>.</w:t>
      </w:r>
      <w:bookmarkEnd w:id="90"/>
      <w:bookmarkEnd w:id="91"/>
      <w:bookmarkEnd w:id="92"/>
      <w:r w:rsidR="00C742E3">
        <w:rPr>
          <w:b/>
          <w:sz w:val="24"/>
          <w:szCs w:val="24"/>
        </w:rPr>
        <w:t>2</w:t>
      </w:r>
      <w:r w:rsidR="00EE2870" w:rsidRPr="00A2627D">
        <w:rPr>
          <w:b/>
          <w:sz w:val="24"/>
          <w:szCs w:val="24"/>
        </w:rPr>
        <w:t>. Način određivanja cijene ponude</w:t>
      </w:r>
      <w:bookmarkEnd w:id="93"/>
      <w:bookmarkEnd w:id="94"/>
      <w:bookmarkEnd w:id="95"/>
      <w:bookmarkEnd w:id="96"/>
      <w:bookmarkEnd w:id="97"/>
      <w:r w:rsidR="00EE2870" w:rsidRPr="00A2627D">
        <w:rPr>
          <w:b/>
          <w:sz w:val="24"/>
          <w:szCs w:val="24"/>
        </w:rPr>
        <w:t>:</w:t>
      </w:r>
    </w:p>
    <w:p w14:paraId="0B312C8D" w14:textId="77777777" w:rsidR="00276AE3" w:rsidRPr="00A2627D" w:rsidRDefault="00E956CA" w:rsidP="00276AE3">
      <w:pPr>
        <w:pStyle w:val="Bezproreda"/>
        <w:jc w:val="both"/>
        <w:rPr>
          <w:sz w:val="24"/>
          <w:szCs w:val="24"/>
          <w:lang w:eastAsia="hr-HR"/>
        </w:rPr>
      </w:pPr>
      <w:r w:rsidRPr="00A2627D">
        <w:rPr>
          <w:sz w:val="24"/>
          <w:szCs w:val="24"/>
        </w:rPr>
        <w:t>Cijena ponude izražava se za cjelokupan predmet nabave i nije dozvoljeno izraziti cijenu samo za dio predmeta nabave.</w:t>
      </w:r>
      <w:r w:rsidR="003D2D30">
        <w:rPr>
          <w:sz w:val="24"/>
          <w:szCs w:val="24"/>
        </w:rPr>
        <w:t xml:space="preserve"> </w:t>
      </w:r>
    </w:p>
    <w:p w14:paraId="6AE9B64D" w14:textId="77777777" w:rsidR="00234EA8" w:rsidRDefault="00E956CA" w:rsidP="00E956CA">
      <w:pPr>
        <w:pStyle w:val="Bezproreda"/>
        <w:jc w:val="both"/>
        <w:rPr>
          <w:sz w:val="24"/>
          <w:szCs w:val="24"/>
        </w:rPr>
      </w:pPr>
      <w:r w:rsidRPr="00A2627D">
        <w:rPr>
          <w:sz w:val="24"/>
          <w:szCs w:val="24"/>
        </w:rPr>
        <w:t xml:space="preserve">Ako ponuditelj nije u sustavu PDV-a ili je predmet nabave oslobođen PDV-a, na mjesto predviđeno za upis cijene ponude s PDV-om upisuje se isti iznos kao što je upisan na mjestu </w:t>
      </w:r>
    </w:p>
    <w:tbl>
      <w:tblPr>
        <w:tblStyle w:val="Reetkatablice"/>
        <w:tblW w:w="9180" w:type="dxa"/>
        <w:tblLayout w:type="fixed"/>
        <w:tblLook w:val="04A0" w:firstRow="1" w:lastRow="0" w:firstColumn="1" w:lastColumn="0" w:noHBand="0" w:noVBand="1"/>
      </w:tblPr>
      <w:tblGrid>
        <w:gridCol w:w="2694"/>
        <w:gridCol w:w="2693"/>
        <w:gridCol w:w="2268"/>
        <w:gridCol w:w="1525"/>
      </w:tblGrid>
      <w:tr w:rsidR="00234EA8" w:rsidRPr="00E701DD" w14:paraId="6474F8DD" w14:textId="77777777" w:rsidTr="0008269D">
        <w:tc>
          <w:tcPr>
            <w:tcW w:w="2694" w:type="dxa"/>
            <w:shd w:val="clear" w:color="auto" w:fill="D9D9D9" w:themeFill="background1" w:themeFillShade="D9"/>
          </w:tcPr>
          <w:p w14:paraId="550F8843" w14:textId="77777777" w:rsidR="00234EA8" w:rsidRDefault="00234EA8" w:rsidP="0008269D">
            <w:pPr>
              <w:jc w:val="center"/>
              <w:rPr>
                <w:bCs/>
                <w:sz w:val="24"/>
                <w:szCs w:val="24"/>
              </w:rPr>
            </w:pPr>
            <w:r>
              <w:rPr>
                <w:bCs/>
                <w:sz w:val="24"/>
                <w:szCs w:val="24"/>
              </w:rPr>
              <w:lastRenderedPageBreak/>
              <w:t>Predmet nabave:</w:t>
            </w:r>
          </w:p>
          <w:p w14:paraId="4FEB5BC3" w14:textId="77777777" w:rsidR="00234EA8" w:rsidRDefault="00234EA8" w:rsidP="0008269D">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132C377C" w14:textId="77777777" w:rsidR="00234EA8" w:rsidRPr="0044454C" w:rsidRDefault="00234EA8" w:rsidP="0008269D">
            <w:pPr>
              <w:jc w:val="center"/>
              <w:rPr>
                <w:bCs/>
                <w:sz w:val="16"/>
                <w:szCs w:val="16"/>
              </w:rPr>
            </w:pPr>
          </w:p>
        </w:tc>
        <w:tc>
          <w:tcPr>
            <w:tcW w:w="2693" w:type="dxa"/>
            <w:shd w:val="clear" w:color="auto" w:fill="D9D9D9" w:themeFill="background1" w:themeFillShade="D9"/>
          </w:tcPr>
          <w:p w14:paraId="22595C40" w14:textId="77777777" w:rsidR="00234EA8" w:rsidRPr="00E701DD" w:rsidRDefault="00234EA8" w:rsidP="0008269D">
            <w:pPr>
              <w:jc w:val="center"/>
              <w:rPr>
                <w:bCs/>
                <w:sz w:val="24"/>
                <w:szCs w:val="24"/>
              </w:rPr>
            </w:pPr>
            <w:r w:rsidRPr="00E701DD">
              <w:rPr>
                <w:bCs/>
                <w:sz w:val="24"/>
                <w:szCs w:val="24"/>
              </w:rPr>
              <w:t>Evidencijski broj nabave:</w:t>
            </w:r>
          </w:p>
          <w:p w14:paraId="5934D2AC" w14:textId="77777777" w:rsidR="00234EA8" w:rsidRPr="00E701DD" w:rsidRDefault="00234EA8" w:rsidP="0008269D">
            <w:pPr>
              <w:jc w:val="center"/>
              <w:rPr>
                <w:bCs/>
                <w:sz w:val="24"/>
                <w:szCs w:val="24"/>
              </w:rPr>
            </w:pPr>
            <w:r>
              <w:rPr>
                <w:bCs/>
                <w:sz w:val="24"/>
                <w:szCs w:val="24"/>
              </w:rPr>
              <w:t>50/23</w:t>
            </w:r>
          </w:p>
        </w:tc>
        <w:tc>
          <w:tcPr>
            <w:tcW w:w="2268" w:type="dxa"/>
            <w:shd w:val="clear" w:color="auto" w:fill="D9D9D9" w:themeFill="background1" w:themeFillShade="D9"/>
          </w:tcPr>
          <w:p w14:paraId="5A82FF01" w14:textId="77777777" w:rsidR="00234EA8" w:rsidRPr="00E701DD" w:rsidRDefault="00234EA8" w:rsidP="0008269D">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6E7DA021" w14:textId="4BC2F238" w:rsidR="00234EA8" w:rsidRPr="00E701DD" w:rsidRDefault="00234EA8" w:rsidP="0008269D">
            <w:pPr>
              <w:jc w:val="center"/>
              <w:rPr>
                <w:bCs/>
                <w:sz w:val="24"/>
                <w:szCs w:val="24"/>
              </w:rPr>
            </w:pPr>
            <w:r>
              <w:rPr>
                <w:bCs/>
                <w:sz w:val="24"/>
                <w:szCs w:val="24"/>
              </w:rPr>
              <w:t>Stranica 5/</w:t>
            </w:r>
            <w:r>
              <w:rPr>
                <w:bCs/>
                <w:sz w:val="24"/>
                <w:szCs w:val="24"/>
              </w:rPr>
              <w:t>6</w:t>
            </w:r>
          </w:p>
        </w:tc>
      </w:tr>
    </w:tbl>
    <w:p w14:paraId="30FF8149" w14:textId="77777777" w:rsidR="00234EA8" w:rsidRDefault="00234EA8" w:rsidP="00E956CA">
      <w:pPr>
        <w:pStyle w:val="Bezproreda"/>
        <w:jc w:val="both"/>
        <w:rPr>
          <w:sz w:val="24"/>
          <w:szCs w:val="24"/>
        </w:rPr>
      </w:pPr>
    </w:p>
    <w:p w14:paraId="6A4B6ECE" w14:textId="14D7AC73" w:rsidR="00537208" w:rsidRDefault="00965C71" w:rsidP="00E956CA">
      <w:pPr>
        <w:pStyle w:val="Bezproreda"/>
        <w:jc w:val="both"/>
        <w:rPr>
          <w:sz w:val="24"/>
          <w:szCs w:val="24"/>
        </w:rPr>
      </w:pPr>
      <w:r w:rsidRPr="00965C71">
        <w:rPr>
          <w:sz w:val="24"/>
          <w:szCs w:val="24"/>
        </w:rPr>
        <w:t>predviđenom za upis cijene ponude bez PDV-a, a mjesto predviđeno za upis iznosa PDV-a ostavlja se prazno.</w:t>
      </w:r>
    </w:p>
    <w:p w14:paraId="6AE6C274" w14:textId="77777777" w:rsidR="005C2796" w:rsidRDefault="005C2796" w:rsidP="00E956CA">
      <w:pPr>
        <w:pStyle w:val="Bezproreda"/>
        <w:jc w:val="both"/>
        <w:rPr>
          <w:sz w:val="24"/>
          <w:szCs w:val="24"/>
        </w:rPr>
      </w:pPr>
    </w:p>
    <w:p w14:paraId="31BED261" w14:textId="77777777" w:rsidR="00BC225C" w:rsidRDefault="00B04C89" w:rsidP="00E956CA">
      <w:pPr>
        <w:pStyle w:val="Bezproreda"/>
        <w:jc w:val="both"/>
        <w:rPr>
          <w:b/>
          <w:sz w:val="24"/>
          <w:szCs w:val="24"/>
        </w:rPr>
      </w:pPr>
      <w:r>
        <w:rPr>
          <w:b/>
          <w:sz w:val="24"/>
          <w:szCs w:val="24"/>
        </w:rPr>
        <w:t>4</w:t>
      </w:r>
      <w:r w:rsidR="00E956CA">
        <w:rPr>
          <w:b/>
          <w:sz w:val="24"/>
          <w:szCs w:val="24"/>
        </w:rPr>
        <w:t>.3</w:t>
      </w:r>
      <w:r w:rsidR="00E956CA" w:rsidRPr="004C06C0">
        <w:rPr>
          <w:b/>
          <w:sz w:val="24"/>
          <w:szCs w:val="24"/>
        </w:rPr>
        <w:t>. Kriterij za odabir ponude:</w:t>
      </w:r>
    </w:p>
    <w:p w14:paraId="00999EFF" w14:textId="77777777" w:rsidR="003D2D30" w:rsidRDefault="003D2D30" w:rsidP="00E956CA">
      <w:pPr>
        <w:pStyle w:val="Bezproreda"/>
        <w:jc w:val="both"/>
        <w:rPr>
          <w:sz w:val="24"/>
          <w:szCs w:val="24"/>
        </w:rPr>
      </w:pPr>
      <w:r w:rsidRPr="004C06C0">
        <w:rPr>
          <w:sz w:val="24"/>
          <w:szCs w:val="24"/>
        </w:rPr>
        <w:t>Kriterij za odabir ponude je najniža cijena, uz ispunjenj</w:t>
      </w:r>
      <w:r>
        <w:rPr>
          <w:sz w:val="24"/>
          <w:szCs w:val="24"/>
        </w:rPr>
        <w:t xml:space="preserve">e svih zahtjeva određenih ovom </w:t>
      </w:r>
      <w:r w:rsidRPr="004C06C0">
        <w:rPr>
          <w:sz w:val="24"/>
          <w:szCs w:val="24"/>
        </w:rPr>
        <w:t>dokumentacijom</w:t>
      </w:r>
      <w:r>
        <w:rPr>
          <w:sz w:val="24"/>
          <w:szCs w:val="24"/>
        </w:rPr>
        <w:t>.</w:t>
      </w:r>
    </w:p>
    <w:p w14:paraId="20754241" w14:textId="77777777" w:rsidR="00276AE3" w:rsidRDefault="00276AE3" w:rsidP="00E956CA">
      <w:pPr>
        <w:pStyle w:val="Bezproreda"/>
        <w:jc w:val="both"/>
        <w:rPr>
          <w:sz w:val="24"/>
          <w:szCs w:val="24"/>
        </w:rPr>
      </w:pPr>
    </w:p>
    <w:p w14:paraId="457BB681" w14:textId="0ED1B0C0" w:rsidR="00276AE3" w:rsidRPr="008F5092" w:rsidRDefault="00B04C89" w:rsidP="00E956CA">
      <w:pPr>
        <w:pStyle w:val="Bezproreda"/>
        <w:jc w:val="both"/>
        <w:rPr>
          <w:b/>
          <w:sz w:val="24"/>
          <w:szCs w:val="24"/>
        </w:rPr>
      </w:pPr>
      <w:r>
        <w:rPr>
          <w:b/>
          <w:sz w:val="24"/>
          <w:szCs w:val="24"/>
        </w:rPr>
        <w:t>4</w:t>
      </w:r>
      <w:r w:rsidR="00537208">
        <w:rPr>
          <w:b/>
          <w:sz w:val="24"/>
          <w:szCs w:val="24"/>
        </w:rPr>
        <w:t>.4</w:t>
      </w:r>
      <w:r w:rsidR="00E956CA">
        <w:rPr>
          <w:b/>
          <w:sz w:val="24"/>
          <w:szCs w:val="24"/>
        </w:rPr>
        <w:t>. Rok valjanosti ponude:</w:t>
      </w:r>
    </w:p>
    <w:p w14:paraId="36154F1A" w14:textId="47DEB339" w:rsidR="00E956CA" w:rsidRDefault="00E956CA" w:rsidP="00E956CA">
      <w:pPr>
        <w:pStyle w:val="Bezproreda"/>
        <w:jc w:val="both"/>
        <w:rPr>
          <w:sz w:val="24"/>
          <w:szCs w:val="24"/>
        </w:rPr>
      </w:pPr>
      <w:r>
        <w:rPr>
          <w:sz w:val="24"/>
          <w:szCs w:val="24"/>
        </w:rPr>
        <w:t xml:space="preserve">Rok valjanosti ponude ne može biti kraći od </w:t>
      </w:r>
      <w:r w:rsidR="003679C9">
        <w:rPr>
          <w:sz w:val="24"/>
          <w:szCs w:val="24"/>
        </w:rPr>
        <w:t>90</w:t>
      </w:r>
      <w:r>
        <w:rPr>
          <w:sz w:val="24"/>
          <w:szCs w:val="24"/>
        </w:rPr>
        <w:t xml:space="preserve"> dana od dana isteka roka za dostavu ponuda.</w:t>
      </w:r>
    </w:p>
    <w:p w14:paraId="6A8862EC" w14:textId="77777777" w:rsidR="005C2796" w:rsidRDefault="005C2796" w:rsidP="00AE5DAA">
      <w:pPr>
        <w:pStyle w:val="Bezproreda"/>
        <w:jc w:val="both"/>
        <w:rPr>
          <w:sz w:val="24"/>
          <w:szCs w:val="24"/>
        </w:rPr>
      </w:pPr>
    </w:p>
    <w:p w14:paraId="0D47E6B5" w14:textId="34723EAC" w:rsidR="008E6021" w:rsidRDefault="003679C9" w:rsidP="008E6021">
      <w:pPr>
        <w:pStyle w:val="Bezproreda"/>
        <w:jc w:val="both"/>
        <w:rPr>
          <w:color w:val="000000"/>
          <w:sz w:val="24"/>
          <w:szCs w:val="24"/>
        </w:rPr>
      </w:pPr>
      <w:r>
        <w:rPr>
          <w:color w:val="000000"/>
          <w:sz w:val="24"/>
          <w:szCs w:val="24"/>
        </w:rPr>
        <w:t xml:space="preserve">Gospodarski subjekt </w:t>
      </w:r>
      <w:r w:rsidR="008E6021" w:rsidRPr="00111311">
        <w:rPr>
          <w:color w:val="000000"/>
          <w:sz w:val="24"/>
          <w:szCs w:val="24"/>
        </w:rPr>
        <w:t>koji je samostalno podnio ponudu ne smije istodobno sudjelovati u zajedničkoj ponudi.</w:t>
      </w:r>
    </w:p>
    <w:p w14:paraId="1DDB1145" w14:textId="7D0ACA3E" w:rsidR="00FC39B7" w:rsidRDefault="00FC39B7" w:rsidP="008E6021">
      <w:pPr>
        <w:pStyle w:val="Bezproreda"/>
        <w:jc w:val="both"/>
        <w:rPr>
          <w:color w:val="000000"/>
          <w:sz w:val="24"/>
          <w:szCs w:val="24"/>
        </w:rPr>
      </w:pPr>
    </w:p>
    <w:p w14:paraId="1FF3AFCF" w14:textId="10D32437" w:rsidR="00FC39B7" w:rsidRDefault="00FC39B7" w:rsidP="00FC39B7">
      <w:pPr>
        <w:pStyle w:val="Bezproreda"/>
        <w:jc w:val="both"/>
        <w:rPr>
          <w:b/>
          <w:sz w:val="24"/>
          <w:szCs w:val="24"/>
        </w:rPr>
      </w:pPr>
      <w:r>
        <w:rPr>
          <w:b/>
          <w:sz w:val="24"/>
          <w:szCs w:val="24"/>
        </w:rPr>
        <w:t>4.5.</w:t>
      </w:r>
      <w:r w:rsidR="00234EA8">
        <w:rPr>
          <w:b/>
          <w:sz w:val="24"/>
          <w:szCs w:val="24"/>
        </w:rPr>
        <w:t xml:space="preserve"> </w:t>
      </w:r>
      <w:r>
        <w:rPr>
          <w:b/>
          <w:sz w:val="24"/>
          <w:szCs w:val="24"/>
        </w:rPr>
        <w:t>Jamstvo za ozbiljnost ponude:</w:t>
      </w:r>
    </w:p>
    <w:p w14:paraId="70B09059" w14:textId="61712215" w:rsidR="00FC39B7" w:rsidRDefault="00FC39B7" w:rsidP="001411B5">
      <w:pPr>
        <w:jc w:val="both"/>
        <w:rPr>
          <w:sz w:val="24"/>
          <w:szCs w:val="24"/>
          <w:lang w:eastAsia="en-US"/>
        </w:rPr>
      </w:pPr>
      <w:r w:rsidRPr="00FC39B7">
        <w:rPr>
          <w:sz w:val="24"/>
          <w:szCs w:val="24"/>
          <w:lang w:eastAsia="en-US"/>
        </w:rPr>
        <w:t xml:space="preserve">Ponuditelj je obvezan u ponudi dostaviti jamstvo za ozbiljnost ponude na iznos od </w:t>
      </w:r>
      <w:r w:rsidR="001411B5">
        <w:rPr>
          <w:sz w:val="24"/>
          <w:szCs w:val="24"/>
          <w:lang w:eastAsia="en-US"/>
        </w:rPr>
        <w:t>1</w:t>
      </w:r>
      <w:r w:rsidRPr="00FC39B7">
        <w:rPr>
          <w:sz w:val="24"/>
          <w:szCs w:val="24"/>
          <w:lang w:eastAsia="en-US"/>
        </w:rPr>
        <w:t xml:space="preserve">.000,00 </w:t>
      </w:r>
      <w:r w:rsidR="001411B5">
        <w:rPr>
          <w:sz w:val="24"/>
          <w:szCs w:val="24"/>
          <w:lang w:eastAsia="en-US"/>
        </w:rPr>
        <w:t>eura</w:t>
      </w:r>
      <w:r w:rsidRPr="00FC39B7">
        <w:rPr>
          <w:sz w:val="24"/>
          <w:szCs w:val="24"/>
          <w:lang w:eastAsia="en-US"/>
        </w:rPr>
        <w:t>.</w:t>
      </w:r>
      <w:r w:rsidR="001411B5">
        <w:rPr>
          <w:sz w:val="24"/>
          <w:szCs w:val="24"/>
          <w:lang w:eastAsia="en-US"/>
        </w:rPr>
        <w:t xml:space="preserve"> </w:t>
      </w:r>
      <w:r w:rsidRPr="00FC39B7">
        <w:rPr>
          <w:sz w:val="24"/>
          <w:szCs w:val="24"/>
          <w:lang w:eastAsia="en-US"/>
        </w:rPr>
        <w:t xml:space="preserve">Jamstvo za ozbiljnost ponude treba biti u obliku </w:t>
      </w:r>
      <w:r w:rsidR="001411B5" w:rsidRPr="00FC39B7">
        <w:rPr>
          <w:sz w:val="24"/>
          <w:szCs w:val="24"/>
          <w:lang w:eastAsia="en-US"/>
        </w:rPr>
        <w:t>zadužnice</w:t>
      </w:r>
      <w:r w:rsidRPr="00FC39B7">
        <w:rPr>
          <w:sz w:val="24"/>
          <w:szCs w:val="24"/>
          <w:lang w:eastAsia="en-US"/>
        </w:rPr>
        <w:t xml:space="preserve"> </w:t>
      </w:r>
      <w:proofErr w:type="spellStart"/>
      <w:r w:rsidRPr="00FC39B7">
        <w:rPr>
          <w:sz w:val="24"/>
          <w:szCs w:val="24"/>
          <w:lang w:eastAsia="en-US"/>
        </w:rPr>
        <w:t>solemnizirane</w:t>
      </w:r>
      <w:proofErr w:type="spellEnd"/>
      <w:r w:rsidRPr="00FC39B7">
        <w:rPr>
          <w:sz w:val="24"/>
          <w:szCs w:val="24"/>
          <w:lang w:eastAsia="en-US"/>
        </w:rPr>
        <w:t xml:space="preserve"> od javnog </w:t>
      </w:r>
      <w:r w:rsidR="001411B5" w:rsidRPr="00FC39B7">
        <w:rPr>
          <w:sz w:val="24"/>
          <w:szCs w:val="24"/>
          <w:lang w:eastAsia="en-US"/>
        </w:rPr>
        <w:t>bilježnika</w:t>
      </w:r>
      <w:r w:rsidRPr="00FC39B7">
        <w:rPr>
          <w:sz w:val="24"/>
          <w:szCs w:val="24"/>
          <w:lang w:eastAsia="en-US"/>
        </w:rPr>
        <w:t xml:space="preserve"> s</w:t>
      </w:r>
      <w:r w:rsidR="001411B5">
        <w:rPr>
          <w:sz w:val="24"/>
          <w:szCs w:val="24"/>
          <w:lang w:eastAsia="en-US"/>
        </w:rPr>
        <w:t xml:space="preserve"> </w:t>
      </w:r>
      <w:r w:rsidRPr="00FC39B7">
        <w:rPr>
          <w:sz w:val="24"/>
          <w:szCs w:val="24"/>
          <w:lang w:eastAsia="en-US"/>
        </w:rPr>
        <w:t xml:space="preserve">rokom </w:t>
      </w:r>
      <w:r w:rsidR="001411B5" w:rsidRPr="00FC39B7">
        <w:rPr>
          <w:sz w:val="24"/>
          <w:szCs w:val="24"/>
          <w:lang w:eastAsia="en-US"/>
        </w:rPr>
        <w:t>važenja</w:t>
      </w:r>
      <w:r w:rsidRPr="00FC39B7">
        <w:rPr>
          <w:sz w:val="24"/>
          <w:szCs w:val="24"/>
          <w:lang w:eastAsia="en-US"/>
        </w:rPr>
        <w:t xml:space="preserve"> minimalno </w:t>
      </w:r>
      <w:r w:rsidR="001411B5">
        <w:rPr>
          <w:sz w:val="24"/>
          <w:szCs w:val="24"/>
          <w:lang w:eastAsia="en-US"/>
        </w:rPr>
        <w:t>90</w:t>
      </w:r>
      <w:r w:rsidRPr="00FC39B7">
        <w:rPr>
          <w:sz w:val="24"/>
          <w:szCs w:val="24"/>
          <w:lang w:eastAsia="en-US"/>
        </w:rPr>
        <w:t xml:space="preserve"> dana du</w:t>
      </w:r>
      <w:r w:rsidR="001411B5">
        <w:rPr>
          <w:sz w:val="24"/>
          <w:szCs w:val="24"/>
          <w:lang w:eastAsia="en-US"/>
        </w:rPr>
        <w:t>ž</w:t>
      </w:r>
      <w:r w:rsidRPr="00FC39B7">
        <w:rPr>
          <w:sz w:val="24"/>
          <w:szCs w:val="24"/>
          <w:lang w:eastAsia="en-US"/>
        </w:rPr>
        <w:t>im od dana isteka poziva na dostavu ponuda.</w:t>
      </w:r>
    </w:p>
    <w:p w14:paraId="4C3576FD" w14:textId="076D2AD5" w:rsidR="000B7D12" w:rsidRPr="00FC39B7" w:rsidRDefault="000B7D12" w:rsidP="001411B5">
      <w:pPr>
        <w:jc w:val="both"/>
        <w:rPr>
          <w:sz w:val="24"/>
          <w:szCs w:val="24"/>
          <w:lang w:eastAsia="en-US"/>
        </w:rPr>
      </w:pPr>
      <w:r>
        <w:rPr>
          <w:sz w:val="24"/>
          <w:szCs w:val="24"/>
          <w:lang w:eastAsia="en-US"/>
        </w:rPr>
        <w:t>Jamstvo za ozbiljnost ponude</w:t>
      </w:r>
      <w:r>
        <w:rPr>
          <w:sz w:val="24"/>
          <w:szCs w:val="24"/>
        </w:rPr>
        <w:t xml:space="preserve"> </w:t>
      </w:r>
      <w:r>
        <w:rPr>
          <w:sz w:val="24"/>
          <w:szCs w:val="24"/>
        </w:rPr>
        <w:t xml:space="preserve">kada se dostavlja odvojeno od ponude </w:t>
      </w:r>
      <w:r w:rsidRPr="008F5092">
        <w:rPr>
          <w:sz w:val="24"/>
          <w:szCs w:val="24"/>
        </w:rPr>
        <w:t>mora biti predan</w:t>
      </w:r>
      <w:r>
        <w:rPr>
          <w:sz w:val="24"/>
          <w:szCs w:val="24"/>
        </w:rPr>
        <w:t>o Naručitelju</w:t>
      </w:r>
      <w:r w:rsidRPr="008F5092">
        <w:rPr>
          <w:sz w:val="24"/>
          <w:szCs w:val="24"/>
        </w:rPr>
        <w:t xml:space="preserve"> od strane Ponuditelja najkasnije </w:t>
      </w:r>
      <w:r>
        <w:rPr>
          <w:sz w:val="24"/>
          <w:szCs w:val="24"/>
        </w:rPr>
        <w:t xml:space="preserve">do isteka roka iz točke 5.1. ove Dokumentacije. </w:t>
      </w:r>
    </w:p>
    <w:p w14:paraId="5562A8A5" w14:textId="77777777" w:rsidR="001411B5" w:rsidRDefault="001411B5" w:rsidP="00FC39B7">
      <w:pPr>
        <w:rPr>
          <w:sz w:val="24"/>
          <w:szCs w:val="24"/>
          <w:lang w:eastAsia="en-US"/>
        </w:rPr>
      </w:pPr>
    </w:p>
    <w:p w14:paraId="409E9EF8" w14:textId="5DA01746" w:rsidR="00FC39B7" w:rsidRPr="00FC39B7" w:rsidRDefault="001411B5" w:rsidP="00FC39B7">
      <w:pPr>
        <w:rPr>
          <w:sz w:val="24"/>
          <w:szCs w:val="24"/>
          <w:lang w:eastAsia="en-US"/>
        </w:rPr>
      </w:pPr>
      <w:r w:rsidRPr="00FC39B7">
        <w:rPr>
          <w:sz w:val="24"/>
          <w:szCs w:val="24"/>
          <w:lang w:eastAsia="en-US"/>
        </w:rPr>
        <w:t>Naručitelj</w:t>
      </w:r>
      <w:r w:rsidR="00FC39B7" w:rsidRPr="00FC39B7">
        <w:rPr>
          <w:sz w:val="24"/>
          <w:szCs w:val="24"/>
          <w:lang w:eastAsia="en-US"/>
        </w:rPr>
        <w:t xml:space="preserve"> </w:t>
      </w:r>
      <w:r>
        <w:rPr>
          <w:sz w:val="24"/>
          <w:szCs w:val="24"/>
          <w:lang w:eastAsia="en-US"/>
        </w:rPr>
        <w:t>ć</w:t>
      </w:r>
      <w:r w:rsidR="00FC39B7" w:rsidRPr="00FC39B7">
        <w:rPr>
          <w:sz w:val="24"/>
          <w:szCs w:val="24"/>
          <w:lang w:eastAsia="en-US"/>
        </w:rPr>
        <w:t xml:space="preserve">e jamstvo za ozbiljnost ponude </w:t>
      </w:r>
      <w:r w:rsidRPr="00FC39B7">
        <w:rPr>
          <w:sz w:val="24"/>
          <w:szCs w:val="24"/>
          <w:lang w:eastAsia="en-US"/>
        </w:rPr>
        <w:t>zadržati</w:t>
      </w:r>
      <w:r w:rsidR="00FC39B7" w:rsidRPr="00FC39B7">
        <w:rPr>
          <w:sz w:val="24"/>
          <w:szCs w:val="24"/>
          <w:lang w:eastAsia="en-US"/>
        </w:rPr>
        <w:t xml:space="preserve"> i naplatiti u </w:t>
      </w:r>
      <w:r w:rsidRPr="00FC39B7">
        <w:rPr>
          <w:sz w:val="24"/>
          <w:szCs w:val="24"/>
          <w:lang w:eastAsia="en-US"/>
        </w:rPr>
        <w:t>slučaju</w:t>
      </w:r>
      <w:r w:rsidR="00FC39B7" w:rsidRPr="00FC39B7">
        <w:rPr>
          <w:sz w:val="24"/>
          <w:szCs w:val="24"/>
          <w:lang w:eastAsia="en-US"/>
        </w:rPr>
        <w:t>:</w:t>
      </w:r>
    </w:p>
    <w:p w14:paraId="0D9F0BB0" w14:textId="77777777" w:rsidR="00FC39B7" w:rsidRPr="00FC39B7" w:rsidRDefault="00FC39B7" w:rsidP="00FC39B7">
      <w:pPr>
        <w:rPr>
          <w:sz w:val="24"/>
          <w:szCs w:val="24"/>
          <w:lang w:eastAsia="en-US"/>
        </w:rPr>
      </w:pPr>
      <w:r w:rsidRPr="00FC39B7">
        <w:rPr>
          <w:sz w:val="24"/>
          <w:szCs w:val="24"/>
          <w:lang w:eastAsia="en-US"/>
        </w:rPr>
        <w:t>a) odustajanja ponuditelja od svoje ponude u roku njezine valjanosti,</w:t>
      </w:r>
    </w:p>
    <w:p w14:paraId="29900707" w14:textId="66AA452F" w:rsidR="00FC39B7" w:rsidRPr="00FC39B7" w:rsidRDefault="00FC39B7" w:rsidP="00FC39B7">
      <w:pPr>
        <w:rPr>
          <w:sz w:val="24"/>
          <w:szCs w:val="24"/>
          <w:lang w:eastAsia="en-US"/>
        </w:rPr>
      </w:pPr>
      <w:r w:rsidRPr="00FC39B7">
        <w:rPr>
          <w:sz w:val="24"/>
          <w:szCs w:val="24"/>
          <w:lang w:eastAsia="en-US"/>
        </w:rPr>
        <w:t xml:space="preserve">b) nedostavljanja popratnih dokumenata u </w:t>
      </w:r>
      <w:r w:rsidR="001411B5" w:rsidRPr="00FC39B7">
        <w:rPr>
          <w:sz w:val="24"/>
          <w:szCs w:val="24"/>
          <w:lang w:eastAsia="en-US"/>
        </w:rPr>
        <w:t>slučaju</w:t>
      </w:r>
      <w:r w:rsidRPr="00FC39B7">
        <w:rPr>
          <w:sz w:val="24"/>
          <w:szCs w:val="24"/>
          <w:lang w:eastAsia="en-US"/>
        </w:rPr>
        <w:t xml:space="preserve"> ako bude pozvan na </w:t>
      </w:r>
      <w:r w:rsidR="008F5092" w:rsidRPr="00FC39B7">
        <w:rPr>
          <w:sz w:val="24"/>
          <w:szCs w:val="24"/>
          <w:lang w:eastAsia="en-US"/>
        </w:rPr>
        <w:t>pojašnjenje</w:t>
      </w:r>
      <w:r w:rsidRPr="00FC39B7">
        <w:rPr>
          <w:sz w:val="24"/>
          <w:szCs w:val="24"/>
          <w:lang w:eastAsia="en-US"/>
        </w:rPr>
        <w:t xml:space="preserve"> /nadopunu</w:t>
      </w:r>
    </w:p>
    <w:p w14:paraId="156A51D7" w14:textId="1221EF3A" w:rsidR="00FC39B7" w:rsidRPr="00FC39B7" w:rsidRDefault="00FC39B7" w:rsidP="00FC39B7">
      <w:pPr>
        <w:rPr>
          <w:sz w:val="24"/>
          <w:szCs w:val="24"/>
          <w:lang w:eastAsia="en-US"/>
        </w:rPr>
      </w:pPr>
      <w:r w:rsidRPr="00FC39B7">
        <w:rPr>
          <w:sz w:val="24"/>
          <w:szCs w:val="24"/>
          <w:lang w:eastAsia="en-US"/>
        </w:rPr>
        <w:t xml:space="preserve">ponude ili nedostavljanja izvornika dokumenata ako budu </w:t>
      </w:r>
      <w:r w:rsidR="001411B5" w:rsidRPr="00FC39B7">
        <w:rPr>
          <w:sz w:val="24"/>
          <w:szCs w:val="24"/>
          <w:lang w:eastAsia="en-US"/>
        </w:rPr>
        <w:t>zatraženi</w:t>
      </w:r>
    </w:p>
    <w:p w14:paraId="2AD264B9" w14:textId="3CE7843A" w:rsidR="00FC39B7" w:rsidRPr="00FC39B7" w:rsidRDefault="00FC39B7" w:rsidP="00FC39B7">
      <w:pPr>
        <w:rPr>
          <w:sz w:val="24"/>
          <w:szCs w:val="24"/>
          <w:lang w:eastAsia="en-US"/>
        </w:rPr>
      </w:pPr>
      <w:r w:rsidRPr="00FC39B7">
        <w:rPr>
          <w:sz w:val="24"/>
          <w:szCs w:val="24"/>
          <w:lang w:eastAsia="en-US"/>
        </w:rPr>
        <w:t xml:space="preserve">c) davanja </w:t>
      </w:r>
      <w:r w:rsidR="001411B5" w:rsidRPr="00FC39B7">
        <w:rPr>
          <w:sz w:val="24"/>
          <w:szCs w:val="24"/>
          <w:lang w:eastAsia="en-US"/>
        </w:rPr>
        <w:t>neistinitih</w:t>
      </w:r>
      <w:r w:rsidRPr="00FC39B7">
        <w:rPr>
          <w:sz w:val="24"/>
          <w:szCs w:val="24"/>
          <w:lang w:eastAsia="en-US"/>
        </w:rPr>
        <w:t xml:space="preserve"> podataka</w:t>
      </w:r>
    </w:p>
    <w:p w14:paraId="646EC8D9" w14:textId="0A6F57E7" w:rsidR="00FC39B7" w:rsidRPr="00FC39B7" w:rsidRDefault="00FC39B7" w:rsidP="00FC39B7">
      <w:pPr>
        <w:rPr>
          <w:sz w:val="24"/>
          <w:szCs w:val="24"/>
          <w:lang w:eastAsia="en-US"/>
        </w:rPr>
      </w:pPr>
      <w:r w:rsidRPr="00FC39B7">
        <w:rPr>
          <w:sz w:val="24"/>
          <w:szCs w:val="24"/>
          <w:lang w:eastAsia="en-US"/>
        </w:rPr>
        <w:t>d) neprihva</w:t>
      </w:r>
      <w:r w:rsidR="001411B5">
        <w:rPr>
          <w:sz w:val="24"/>
          <w:szCs w:val="24"/>
          <w:lang w:eastAsia="en-US"/>
        </w:rPr>
        <w:t>ć</w:t>
      </w:r>
      <w:r w:rsidRPr="00FC39B7">
        <w:rPr>
          <w:sz w:val="24"/>
          <w:szCs w:val="24"/>
          <w:lang w:eastAsia="en-US"/>
        </w:rPr>
        <w:t xml:space="preserve">anja ispravka </w:t>
      </w:r>
      <w:r w:rsidR="001411B5" w:rsidRPr="00FC39B7">
        <w:rPr>
          <w:sz w:val="24"/>
          <w:szCs w:val="24"/>
          <w:lang w:eastAsia="en-US"/>
        </w:rPr>
        <w:t>računske</w:t>
      </w:r>
      <w:r w:rsidRPr="00FC39B7">
        <w:rPr>
          <w:sz w:val="24"/>
          <w:szCs w:val="24"/>
          <w:lang w:eastAsia="en-US"/>
        </w:rPr>
        <w:t xml:space="preserve"> </w:t>
      </w:r>
      <w:r w:rsidR="001411B5" w:rsidRPr="00FC39B7">
        <w:rPr>
          <w:sz w:val="24"/>
          <w:szCs w:val="24"/>
          <w:lang w:eastAsia="en-US"/>
        </w:rPr>
        <w:t>greške</w:t>
      </w:r>
      <w:r w:rsidRPr="00FC39B7">
        <w:rPr>
          <w:sz w:val="24"/>
          <w:szCs w:val="24"/>
          <w:lang w:eastAsia="en-US"/>
        </w:rPr>
        <w:t>,</w:t>
      </w:r>
    </w:p>
    <w:p w14:paraId="091C1D27" w14:textId="1336745A" w:rsidR="00FC39B7" w:rsidRPr="00FC39B7" w:rsidRDefault="00FC39B7" w:rsidP="00FC39B7">
      <w:pPr>
        <w:rPr>
          <w:sz w:val="24"/>
          <w:szCs w:val="24"/>
          <w:lang w:eastAsia="en-US"/>
        </w:rPr>
      </w:pPr>
      <w:r w:rsidRPr="00FC39B7">
        <w:rPr>
          <w:sz w:val="24"/>
          <w:szCs w:val="24"/>
          <w:lang w:eastAsia="en-US"/>
        </w:rPr>
        <w:t xml:space="preserve">e) odbijanja potpisivanja ugovora o </w:t>
      </w:r>
      <w:r w:rsidR="001411B5">
        <w:rPr>
          <w:sz w:val="24"/>
          <w:szCs w:val="24"/>
          <w:lang w:eastAsia="en-US"/>
        </w:rPr>
        <w:t>stručnom nadzoru na temelju izdane narudžbenice</w:t>
      </w:r>
    </w:p>
    <w:p w14:paraId="16971F5C" w14:textId="5C80BF21" w:rsidR="00FC39B7" w:rsidRPr="00FC39B7" w:rsidRDefault="00FC39B7" w:rsidP="00FC39B7">
      <w:pPr>
        <w:rPr>
          <w:sz w:val="24"/>
          <w:szCs w:val="24"/>
          <w:lang w:eastAsia="en-US"/>
        </w:rPr>
      </w:pPr>
      <w:r w:rsidRPr="00B41E5C">
        <w:rPr>
          <w:sz w:val="24"/>
          <w:szCs w:val="24"/>
          <w:lang w:eastAsia="en-US"/>
        </w:rPr>
        <w:t>f) nedostavljanja jamstva za uredno ispunjenje ugovora</w:t>
      </w:r>
    </w:p>
    <w:p w14:paraId="5621B9CA" w14:textId="4A68FF32" w:rsidR="00FC39B7" w:rsidRPr="00FC39B7" w:rsidRDefault="00FC39B7" w:rsidP="00FC39B7">
      <w:pPr>
        <w:rPr>
          <w:sz w:val="24"/>
          <w:szCs w:val="24"/>
          <w:lang w:eastAsia="en-US"/>
        </w:rPr>
      </w:pPr>
      <w:r w:rsidRPr="00FC39B7">
        <w:rPr>
          <w:sz w:val="24"/>
          <w:szCs w:val="24"/>
          <w:lang w:eastAsia="en-US"/>
        </w:rPr>
        <w:t xml:space="preserve">Jamstvo za ozbiljnost ponude dostavlja se u izvorniku, odvojeno od </w:t>
      </w:r>
      <w:r w:rsidR="001411B5" w:rsidRPr="00FC39B7">
        <w:rPr>
          <w:sz w:val="24"/>
          <w:szCs w:val="24"/>
          <w:lang w:eastAsia="en-US"/>
        </w:rPr>
        <w:t>elektron</w:t>
      </w:r>
      <w:r w:rsidR="008F5092">
        <w:rPr>
          <w:sz w:val="24"/>
          <w:szCs w:val="24"/>
          <w:lang w:eastAsia="en-US"/>
        </w:rPr>
        <w:t>ski dostavljene</w:t>
      </w:r>
      <w:r w:rsidRPr="00FC39B7">
        <w:rPr>
          <w:sz w:val="24"/>
          <w:szCs w:val="24"/>
          <w:lang w:eastAsia="en-US"/>
        </w:rPr>
        <w:t xml:space="preserve"> ponude, u</w:t>
      </w:r>
      <w:r w:rsidR="008F5092">
        <w:rPr>
          <w:sz w:val="24"/>
          <w:szCs w:val="24"/>
          <w:lang w:eastAsia="en-US"/>
        </w:rPr>
        <w:t xml:space="preserve"> </w:t>
      </w:r>
      <w:r w:rsidRPr="00FC39B7">
        <w:rPr>
          <w:sz w:val="24"/>
          <w:szCs w:val="24"/>
          <w:lang w:eastAsia="en-US"/>
        </w:rPr>
        <w:t xml:space="preserve">papirnatom obliku, u skladu s </w:t>
      </w:r>
      <w:r w:rsidR="001411B5" w:rsidRPr="00FC39B7">
        <w:rPr>
          <w:sz w:val="24"/>
          <w:szCs w:val="24"/>
          <w:lang w:eastAsia="en-US"/>
        </w:rPr>
        <w:t>točkom</w:t>
      </w:r>
      <w:r w:rsidRPr="00FC39B7">
        <w:rPr>
          <w:sz w:val="24"/>
          <w:szCs w:val="24"/>
          <w:lang w:eastAsia="en-US"/>
        </w:rPr>
        <w:t xml:space="preserve"> </w:t>
      </w:r>
      <w:r w:rsidR="001411B5">
        <w:rPr>
          <w:sz w:val="24"/>
          <w:szCs w:val="24"/>
          <w:lang w:eastAsia="en-US"/>
        </w:rPr>
        <w:t>4</w:t>
      </w:r>
      <w:r w:rsidRPr="00FC39B7">
        <w:rPr>
          <w:sz w:val="24"/>
          <w:szCs w:val="24"/>
          <w:lang w:eastAsia="en-US"/>
        </w:rPr>
        <w:t>.</w:t>
      </w:r>
      <w:r w:rsidR="001411B5">
        <w:rPr>
          <w:sz w:val="24"/>
          <w:szCs w:val="24"/>
          <w:lang w:eastAsia="en-US"/>
        </w:rPr>
        <w:t>1</w:t>
      </w:r>
      <w:r w:rsidRPr="00FC39B7">
        <w:rPr>
          <w:sz w:val="24"/>
          <w:szCs w:val="24"/>
          <w:lang w:eastAsia="en-US"/>
        </w:rPr>
        <w:t>.</w:t>
      </w:r>
      <w:r w:rsidR="00B41E5C">
        <w:rPr>
          <w:sz w:val="24"/>
          <w:szCs w:val="24"/>
          <w:lang w:eastAsia="en-US"/>
        </w:rPr>
        <w:t xml:space="preserve"> i 5.1. </w:t>
      </w:r>
      <w:r w:rsidRPr="00FC39B7">
        <w:rPr>
          <w:sz w:val="24"/>
          <w:szCs w:val="24"/>
          <w:lang w:eastAsia="en-US"/>
        </w:rPr>
        <w:t>ov</w:t>
      </w:r>
      <w:r w:rsidR="001411B5">
        <w:rPr>
          <w:sz w:val="24"/>
          <w:szCs w:val="24"/>
          <w:lang w:eastAsia="en-US"/>
        </w:rPr>
        <w:t>e Dokumentacije o nabavi</w:t>
      </w:r>
    </w:p>
    <w:p w14:paraId="63424125" w14:textId="77777777" w:rsidR="008F5092" w:rsidRDefault="008F5092" w:rsidP="00FC39B7">
      <w:pPr>
        <w:rPr>
          <w:sz w:val="24"/>
          <w:szCs w:val="24"/>
          <w:lang w:eastAsia="en-US"/>
        </w:rPr>
      </w:pPr>
    </w:p>
    <w:p w14:paraId="66E157D1" w14:textId="7FCA15D5" w:rsidR="00FC39B7" w:rsidRDefault="001411B5" w:rsidP="00FC39B7">
      <w:pPr>
        <w:rPr>
          <w:sz w:val="24"/>
          <w:szCs w:val="24"/>
          <w:u w:val="single"/>
          <w:lang w:eastAsia="en-US"/>
        </w:rPr>
      </w:pPr>
      <w:r w:rsidRPr="008F5092">
        <w:rPr>
          <w:sz w:val="24"/>
          <w:szCs w:val="24"/>
          <w:u w:val="single"/>
          <w:lang w:eastAsia="en-US"/>
        </w:rPr>
        <w:t>Novčani polog:</w:t>
      </w:r>
    </w:p>
    <w:p w14:paraId="06B49414" w14:textId="77777777" w:rsidR="008F5092" w:rsidRPr="008F5092" w:rsidRDefault="008F5092" w:rsidP="00FC39B7">
      <w:pPr>
        <w:rPr>
          <w:sz w:val="24"/>
          <w:szCs w:val="24"/>
          <w:u w:val="single"/>
          <w:lang w:eastAsia="en-US"/>
        </w:rPr>
      </w:pPr>
    </w:p>
    <w:p w14:paraId="6DF2DA2B" w14:textId="739C0656" w:rsidR="00FC39B7" w:rsidRPr="00FC39B7" w:rsidRDefault="00FC39B7" w:rsidP="00FC39B7">
      <w:pPr>
        <w:rPr>
          <w:sz w:val="24"/>
          <w:szCs w:val="24"/>
          <w:lang w:eastAsia="en-US"/>
        </w:rPr>
      </w:pPr>
      <w:r w:rsidRPr="00FC39B7">
        <w:rPr>
          <w:sz w:val="24"/>
          <w:szCs w:val="24"/>
          <w:lang w:eastAsia="en-US"/>
        </w:rPr>
        <w:t>Ponuditelj mo</w:t>
      </w:r>
      <w:r w:rsidR="001411B5">
        <w:rPr>
          <w:sz w:val="24"/>
          <w:szCs w:val="24"/>
          <w:lang w:eastAsia="en-US"/>
        </w:rPr>
        <w:t>ž</w:t>
      </w:r>
      <w:r w:rsidRPr="00FC39B7">
        <w:rPr>
          <w:sz w:val="24"/>
          <w:szCs w:val="24"/>
          <w:lang w:eastAsia="en-US"/>
        </w:rPr>
        <w:t xml:space="preserve">e umjesto </w:t>
      </w:r>
      <w:r w:rsidR="001411B5" w:rsidRPr="00FC39B7">
        <w:rPr>
          <w:sz w:val="24"/>
          <w:szCs w:val="24"/>
          <w:lang w:eastAsia="en-US"/>
        </w:rPr>
        <w:t>zadužnice</w:t>
      </w:r>
      <w:r w:rsidRPr="00FC39B7">
        <w:rPr>
          <w:sz w:val="24"/>
          <w:szCs w:val="24"/>
          <w:lang w:eastAsia="en-US"/>
        </w:rPr>
        <w:t xml:space="preserve"> kao jamstvo za ozbiljnost ponude uplatiti </w:t>
      </w:r>
      <w:r w:rsidR="001411B5" w:rsidRPr="00FC39B7">
        <w:rPr>
          <w:sz w:val="24"/>
          <w:szCs w:val="24"/>
          <w:lang w:eastAsia="en-US"/>
        </w:rPr>
        <w:t>novčani</w:t>
      </w:r>
      <w:r w:rsidRPr="00FC39B7">
        <w:rPr>
          <w:sz w:val="24"/>
          <w:szCs w:val="24"/>
          <w:lang w:eastAsia="en-US"/>
        </w:rPr>
        <w:t xml:space="preserve"> polog u</w:t>
      </w:r>
    </w:p>
    <w:p w14:paraId="18A89D62" w14:textId="4593BE6D" w:rsidR="00FC39B7" w:rsidRPr="00FC39B7" w:rsidRDefault="001411B5" w:rsidP="008F5092">
      <w:pPr>
        <w:jc w:val="both"/>
        <w:rPr>
          <w:sz w:val="24"/>
          <w:szCs w:val="24"/>
          <w:lang w:eastAsia="en-US"/>
        </w:rPr>
      </w:pPr>
      <w:r w:rsidRPr="00FC39B7">
        <w:rPr>
          <w:sz w:val="24"/>
          <w:szCs w:val="24"/>
          <w:lang w:eastAsia="en-US"/>
        </w:rPr>
        <w:t>traženom</w:t>
      </w:r>
      <w:r w:rsidR="00FC39B7" w:rsidRPr="00FC39B7">
        <w:rPr>
          <w:sz w:val="24"/>
          <w:szCs w:val="24"/>
          <w:lang w:eastAsia="en-US"/>
        </w:rPr>
        <w:t xml:space="preserve"> iznosu na ra</w:t>
      </w:r>
      <w:r>
        <w:rPr>
          <w:sz w:val="24"/>
          <w:szCs w:val="24"/>
          <w:lang w:eastAsia="en-US"/>
        </w:rPr>
        <w:t>č</w:t>
      </w:r>
      <w:r w:rsidR="00FC39B7" w:rsidRPr="00FC39B7">
        <w:rPr>
          <w:sz w:val="24"/>
          <w:szCs w:val="24"/>
          <w:lang w:eastAsia="en-US"/>
        </w:rPr>
        <w:t xml:space="preserve">un </w:t>
      </w:r>
      <w:r w:rsidRPr="00FC39B7">
        <w:rPr>
          <w:sz w:val="24"/>
          <w:szCs w:val="24"/>
          <w:lang w:eastAsia="en-US"/>
        </w:rPr>
        <w:t>Općine</w:t>
      </w:r>
      <w:r w:rsidR="00FC39B7" w:rsidRPr="00FC39B7">
        <w:rPr>
          <w:sz w:val="24"/>
          <w:szCs w:val="24"/>
          <w:lang w:eastAsia="en-US"/>
        </w:rPr>
        <w:t xml:space="preserve"> Gradec, Gradec 134</w:t>
      </w:r>
      <w:r>
        <w:rPr>
          <w:sz w:val="24"/>
          <w:szCs w:val="24"/>
          <w:lang w:eastAsia="en-US"/>
        </w:rPr>
        <w:t>,</w:t>
      </w:r>
      <w:r w:rsidR="00FC39B7" w:rsidRPr="00FC39B7">
        <w:rPr>
          <w:sz w:val="24"/>
          <w:szCs w:val="24"/>
          <w:lang w:eastAsia="en-US"/>
        </w:rPr>
        <w:t xml:space="preserve"> 10345 Gradec, OIB 16296383026:</w:t>
      </w:r>
    </w:p>
    <w:p w14:paraId="17AA7286" w14:textId="41EEE4BA" w:rsidR="00FC39B7" w:rsidRPr="00FC39B7" w:rsidRDefault="00FC39B7" w:rsidP="008F5092">
      <w:pPr>
        <w:jc w:val="both"/>
        <w:rPr>
          <w:sz w:val="24"/>
          <w:szCs w:val="24"/>
          <w:lang w:eastAsia="en-US"/>
        </w:rPr>
      </w:pPr>
      <w:r w:rsidRPr="00FC39B7">
        <w:rPr>
          <w:sz w:val="24"/>
          <w:szCs w:val="24"/>
          <w:lang w:eastAsia="en-US"/>
        </w:rPr>
        <w:t xml:space="preserve">Poslovna banka: </w:t>
      </w:r>
      <w:r w:rsidR="001411B5" w:rsidRPr="00FC39B7">
        <w:rPr>
          <w:sz w:val="24"/>
          <w:szCs w:val="24"/>
          <w:lang w:eastAsia="en-US"/>
        </w:rPr>
        <w:t>Zagrebačka</w:t>
      </w:r>
      <w:r w:rsidRPr="00FC39B7">
        <w:rPr>
          <w:sz w:val="24"/>
          <w:szCs w:val="24"/>
          <w:lang w:eastAsia="en-US"/>
        </w:rPr>
        <w:t xml:space="preserve"> banka d.d.</w:t>
      </w:r>
    </w:p>
    <w:p w14:paraId="00F841D2" w14:textId="77777777" w:rsidR="00FC39B7" w:rsidRPr="00FC39B7" w:rsidRDefault="00FC39B7" w:rsidP="008F5092">
      <w:pPr>
        <w:jc w:val="both"/>
        <w:rPr>
          <w:sz w:val="24"/>
          <w:szCs w:val="24"/>
          <w:lang w:eastAsia="en-US"/>
        </w:rPr>
      </w:pPr>
      <w:r w:rsidRPr="00FC39B7">
        <w:rPr>
          <w:sz w:val="24"/>
          <w:szCs w:val="24"/>
          <w:lang w:eastAsia="en-US"/>
        </w:rPr>
        <w:t>IBAN : H R6723600001813500009</w:t>
      </w:r>
    </w:p>
    <w:p w14:paraId="4F01BF2C" w14:textId="44599A46" w:rsidR="00FC39B7" w:rsidRPr="00FC39B7" w:rsidRDefault="00FC39B7" w:rsidP="00FC39B7">
      <w:pPr>
        <w:rPr>
          <w:sz w:val="24"/>
          <w:szCs w:val="24"/>
          <w:lang w:eastAsia="en-US"/>
        </w:rPr>
      </w:pPr>
      <w:r w:rsidRPr="00FC39B7">
        <w:rPr>
          <w:sz w:val="24"/>
          <w:szCs w:val="24"/>
          <w:lang w:eastAsia="en-US"/>
        </w:rPr>
        <w:t>Model: HR68, poziv na broj uplatitelja: 9016 - O</w:t>
      </w:r>
      <w:r w:rsidR="001411B5">
        <w:rPr>
          <w:sz w:val="24"/>
          <w:szCs w:val="24"/>
          <w:lang w:eastAsia="en-US"/>
        </w:rPr>
        <w:t>I</w:t>
      </w:r>
      <w:r w:rsidRPr="00FC39B7">
        <w:rPr>
          <w:sz w:val="24"/>
          <w:szCs w:val="24"/>
          <w:lang w:eastAsia="en-US"/>
        </w:rPr>
        <w:t>B gospodarskog subjekta</w:t>
      </w:r>
    </w:p>
    <w:p w14:paraId="2A7AFC3A" w14:textId="761C5043" w:rsidR="00FC39B7" w:rsidRPr="00FC39B7" w:rsidRDefault="00FC39B7" w:rsidP="00FC39B7">
      <w:pPr>
        <w:rPr>
          <w:sz w:val="24"/>
          <w:szCs w:val="24"/>
          <w:lang w:eastAsia="en-US"/>
        </w:rPr>
      </w:pPr>
      <w:r w:rsidRPr="00FC39B7">
        <w:rPr>
          <w:sz w:val="24"/>
          <w:szCs w:val="24"/>
          <w:lang w:eastAsia="en-US"/>
        </w:rPr>
        <w:t>Opis pla</w:t>
      </w:r>
      <w:r w:rsidR="001411B5">
        <w:rPr>
          <w:sz w:val="24"/>
          <w:szCs w:val="24"/>
          <w:lang w:eastAsia="en-US"/>
        </w:rPr>
        <w:t>ć</w:t>
      </w:r>
      <w:r w:rsidRPr="00FC39B7">
        <w:rPr>
          <w:sz w:val="24"/>
          <w:szCs w:val="24"/>
          <w:lang w:eastAsia="en-US"/>
        </w:rPr>
        <w:t>anja (svrha)- polog jamstva za ozbiljnost ponude</w:t>
      </w:r>
      <w:r w:rsidR="001411B5">
        <w:rPr>
          <w:sz w:val="24"/>
          <w:szCs w:val="24"/>
          <w:lang w:eastAsia="en-US"/>
        </w:rPr>
        <w:t xml:space="preserve">, </w:t>
      </w:r>
      <w:r w:rsidRPr="00FC39B7">
        <w:rPr>
          <w:sz w:val="24"/>
          <w:szCs w:val="24"/>
          <w:lang w:eastAsia="en-US"/>
        </w:rPr>
        <w:t xml:space="preserve">ev.br. </w:t>
      </w:r>
      <w:r w:rsidR="001411B5">
        <w:rPr>
          <w:sz w:val="24"/>
          <w:szCs w:val="24"/>
          <w:lang w:eastAsia="en-US"/>
        </w:rPr>
        <w:t>50</w:t>
      </w:r>
      <w:r w:rsidRPr="00FC39B7">
        <w:rPr>
          <w:sz w:val="24"/>
          <w:szCs w:val="24"/>
          <w:lang w:eastAsia="en-US"/>
        </w:rPr>
        <w:t>/</w:t>
      </w:r>
      <w:r w:rsidR="001411B5">
        <w:rPr>
          <w:sz w:val="24"/>
          <w:szCs w:val="24"/>
          <w:lang w:eastAsia="en-US"/>
        </w:rPr>
        <w:t>23</w:t>
      </w:r>
    </w:p>
    <w:p w14:paraId="08A75934" w14:textId="2A6C8576" w:rsidR="00FC39B7" w:rsidRPr="00FC39B7" w:rsidRDefault="00FC39B7" w:rsidP="008F5092">
      <w:pPr>
        <w:jc w:val="both"/>
        <w:rPr>
          <w:sz w:val="24"/>
          <w:szCs w:val="24"/>
          <w:lang w:eastAsia="en-US"/>
        </w:rPr>
      </w:pPr>
      <w:r w:rsidRPr="00FC39B7">
        <w:rPr>
          <w:sz w:val="24"/>
          <w:szCs w:val="24"/>
          <w:lang w:eastAsia="en-US"/>
        </w:rPr>
        <w:t xml:space="preserve">U tom </w:t>
      </w:r>
      <w:r w:rsidR="001411B5" w:rsidRPr="00FC39B7">
        <w:rPr>
          <w:sz w:val="24"/>
          <w:szCs w:val="24"/>
          <w:lang w:eastAsia="en-US"/>
        </w:rPr>
        <w:t>slučaju</w:t>
      </w:r>
      <w:r w:rsidRPr="00FC39B7">
        <w:rPr>
          <w:sz w:val="24"/>
          <w:szCs w:val="24"/>
          <w:lang w:eastAsia="en-US"/>
        </w:rPr>
        <w:t xml:space="preserve"> ponuditelji u ponudi </w:t>
      </w:r>
      <w:r w:rsidR="001411B5" w:rsidRPr="00FC39B7">
        <w:rPr>
          <w:sz w:val="24"/>
          <w:szCs w:val="24"/>
          <w:lang w:eastAsia="en-US"/>
        </w:rPr>
        <w:t>prilažu</w:t>
      </w:r>
      <w:r w:rsidRPr="00FC39B7">
        <w:rPr>
          <w:sz w:val="24"/>
          <w:szCs w:val="24"/>
          <w:lang w:eastAsia="en-US"/>
        </w:rPr>
        <w:t xml:space="preserve"> dokaz o pla</w:t>
      </w:r>
      <w:r w:rsidR="001411B5">
        <w:rPr>
          <w:sz w:val="24"/>
          <w:szCs w:val="24"/>
          <w:lang w:eastAsia="en-US"/>
        </w:rPr>
        <w:t>ć</w:t>
      </w:r>
      <w:r w:rsidRPr="00FC39B7">
        <w:rPr>
          <w:sz w:val="24"/>
          <w:szCs w:val="24"/>
          <w:lang w:eastAsia="en-US"/>
        </w:rPr>
        <w:t xml:space="preserve">anju </w:t>
      </w:r>
      <w:r w:rsidR="001411B5" w:rsidRPr="00FC39B7">
        <w:rPr>
          <w:sz w:val="24"/>
          <w:szCs w:val="24"/>
          <w:lang w:eastAsia="en-US"/>
        </w:rPr>
        <w:t>novčanog</w:t>
      </w:r>
      <w:r w:rsidRPr="00FC39B7">
        <w:rPr>
          <w:sz w:val="24"/>
          <w:szCs w:val="24"/>
          <w:lang w:eastAsia="en-US"/>
        </w:rPr>
        <w:t xml:space="preserve"> pologa. Dokazom o pla</w:t>
      </w:r>
      <w:r w:rsidR="001411B5">
        <w:rPr>
          <w:sz w:val="24"/>
          <w:szCs w:val="24"/>
          <w:lang w:eastAsia="en-US"/>
        </w:rPr>
        <w:t>ć</w:t>
      </w:r>
      <w:r w:rsidRPr="00FC39B7">
        <w:rPr>
          <w:sz w:val="24"/>
          <w:szCs w:val="24"/>
          <w:lang w:eastAsia="en-US"/>
        </w:rPr>
        <w:t>anju</w:t>
      </w:r>
      <w:r w:rsidR="001411B5">
        <w:rPr>
          <w:sz w:val="24"/>
          <w:szCs w:val="24"/>
          <w:lang w:eastAsia="en-US"/>
        </w:rPr>
        <w:t xml:space="preserve"> </w:t>
      </w:r>
      <w:r w:rsidR="001411B5" w:rsidRPr="00FC39B7">
        <w:rPr>
          <w:sz w:val="24"/>
          <w:szCs w:val="24"/>
          <w:lang w:eastAsia="en-US"/>
        </w:rPr>
        <w:t>novčanog</w:t>
      </w:r>
      <w:r w:rsidRPr="00FC39B7">
        <w:rPr>
          <w:sz w:val="24"/>
          <w:szCs w:val="24"/>
          <w:lang w:eastAsia="en-US"/>
        </w:rPr>
        <w:t xml:space="preserve"> pologa na temelju kojeg se mo</w:t>
      </w:r>
      <w:r w:rsidR="001411B5">
        <w:rPr>
          <w:sz w:val="24"/>
          <w:szCs w:val="24"/>
          <w:lang w:eastAsia="en-US"/>
        </w:rPr>
        <w:t>ž</w:t>
      </w:r>
      <w:r w:rsidRPr="00FC39B7">
        <w:rPr>
          <w:sz w:val="24"/>
          <w:szCs w:val="24"/>
          <w:lang w:eastAsia="en-US"/>
        </w:rPr>
        <w:t>e utvrditi da je transakcija izvr</w:t>
      </w:r>
      <w:r w:rsidR="001411B5">
        <w:rPr>
          <w:sz w:val="24"/>
          <w:szCs w:val="24"/>
          <w:lang w:eastAsia="en-US"/>
        </w:rPr>
        <w:t>š</w:t>
      </w:r>
      <w:r w:rsidRPr="00FC39B7">
        <w:rPr>
          <w:sz w:val="24"/>
          <w:szCs w:val="24"/>
          <w:lang w:eastAsia="en-US"/>
        </w:rPr>
        <w:t>ena smatraju se i</w:t>
      </w:r>
      <w:r w:rsidR="001411B5">
        <w:rPr>
          <w:sz w:val="24"/>
          <w:szCs w:val="24"/>
          <w:lang w:eastAsia="en-US"/>
        </w:rPr>
        <w:t xml:space="preserve"> </w:t>
      </w:r>
      <w:r w:rsidRPr="00FC39B7">
        <w:rPr>
          <w:sz w:val="24"/>
          <w:szCs w:val="24"/>
          <w:lang w:eastAsia="en-US"/>
        </w:rPr>
        <w:t xml:space="preserve">neovjerene preslike ili ispisi provedenih naloga za </w:t>
      </w:r>
      <w:r w:rsidR="001411B5" w:rsidRPr="00FC39B7">
        <w:rPr>
          <w:sz w:val="24"/>
          <w:szCs w:val="24"/>
          <w:lang w:eastAsia="en-US"/>
        </w:rPr>
        <w:t>plaćanje</w:t>
      </w:r>
      <w:r w:rsidRPr="00FC39B7">
        <w:rPr>
          <w:sz w:val="24"/>
          <w:szCs w:val="24"/>
          <w:lang w:eastAsia="en-US"/>
        </w:rPr>
        <w:t xml:space="preserve"> uklju</w:t>
      </w:r>
      <w:r w:rsidR="001411B5">
        <w:rPr>
          <w:sz w:val="24"/>
          <w:szCs w:val="24"/>
          <w:lang w:eastAsia="en-US"/>
        </w:rPr>
        <w:t>č</w:t>
      </w:r>
      <w:r w:rsidRPr="00FC39B7">
        <w:rPr>
          <w:sz w:val="24"/>
          <w:szCs w:val="24"/>
          <w:lang w:eastAsia="en-US"/>
        </w:rPr>
        <w:t>uju</w:t>
      </w:r>
      <w:r w:rsidR="001411B5">
        <w:rPr>
          <w:sz w:val="24"/>
          <w:szCs w:val="24"/>
          <w:lang w:eastAsia="en-US"/>
        </w:rPr>
        <w:t>ć</w:t>
      </w:r>
      <w:r w:rsidRPr="00FC39B7">
        <w:rPr>
          <w:sz w:val="24"/>
          <w:szCs w:val="24"/>
          <w:lang w:eastAsia="en-US"/>
        </w:rPr>
        <w:t>i i</w:t>
      </w:r>
      <w:r w:rsidR="001411B5">
        <w:rPr>
          <w:sz w:val="24"/>
          <w:szCs w:val="24"/>
          <w:lang w:eastAsia="en-US"/>
        </w:rPr>
        <w:t xml:space="preserve"> </w:t>
      </w:r>
      <w:r w:rsidRPr="00FC39B7">
        <w:rPr>
          <w:sz w:val="24"/>
          <w:szCs w:val="24"/>
          <w:lang w:eastAsia="en-US"/>
        </w:rPr>
        <w:t>onih izdanih u elektronskom</w:t>
      </w:r>
      <w:r w:rsidR="001411B5">
        <w:rPr>
          <w:sz w:val="24"/>
          <w:szCs w:val="24"/>
          <w:lang w:eastAsia="en-US"/>
        </w:rPr>
        <w:t xml:space="preserve"> </w:t>
      </w:r>
      <w:r w:rsidRPr="00FC39B7">
        <w:rPr>
          <w:sz w:val="24"/>
          <w:szCs w:val="24"/>
          <w:lang w:eastAsia="en-US"/>
        </w:rPr>
        <w:t xml:space="preserve">obliku. Dokaz o </w:t>
      </w:r>
      <w:r w:rsidR="001411B5" w:rsidRPr="00FC39B7">
        <w:rPr>
          <w:sz w:val="24"/>
          <w:szCs w:val="24"/>
          <w:lang w:eastAsia="en-US"/>
        </w:rPr>
        <w:t>plaćanju</w:t>
      </w:r>
      <w:r w:rsidRPr="00FC39B7">
        <w:rPr>
          <w:sz w:val="24"/>
          <w:szCs w:val="24"/>
          <w:lang w:eastAsia="en-US"/>
        </w:rPr>
        <w:t xml:space="preserve"> nov</w:t>
      </w:r>
      <w:r w:rsidR="001411B5">
        <w:rPr>
          <w:sz w:val="24"/>
          <w:szCs w:val="24"/>
          <w:lang w:eastAsia="en-US"/>
        </w:rPr>
        <w:t>č</w:t>
      </w:r>
      <w:r w:rsidRPr="00FC39B7">
        <w:rPr>
          <w:sz w:val="24"/>
          <w:szCs w:val="24"/>
          <w:lang w:eastAsia="en-US"/>
        </w:rPr>
        <w:t xml:space="preserve">anog pologa </w:t>
      </w:r>
      <w:r w:rsidR="001411B5" w:rsidRPr="00FC39B7">
        <w:rPr>
          <w:sz w:val="24"/>
          <w:szCs w:val="24"/>
          <w:lang w:eastAsia="en-US"/>
        </w:rPr>
        <w:t>može</w:t>
      </w:r>
      <w:r w:rsidRPr="00FC39B7">
        <w:rPr>
          <w:sz w:val="24"/>
          <w:szCs w:val="24"/>
          <w:lang w:eastAsia="en-US"/>
        </w:rPr>
        <w:t xml:space="preserve"> se dostaviti u elektronskom obliku u sklopu</w:t>
      </w:r>
      <w:r w:rsidR="001411B5">
        <w:rPr>
          <w:sz w:val="24"/>
          <w:szCs w:val="24"/>
          <w:lang w:eastAsia="en-US"/>
        </w:rPr>
        <w:t xml:space="preserve"> </w:t>
      </w:r>
      <w:r w:rsidRPr="00FC39B7">
        <w:rPr>
          <w:sz w:val="24"/>
          <w:szCs w:val="24"/>
          <w:lang w:eastAsia="en-US"/>
        </w:rPr>
        <w:t xml:space="preserve">elektronski dostavljene ponude te se u tom </w:t>
      </w:r>
      <w:r w:rsidR="001411B5" w:rsidRPr="00FC39B7">
        <w:rPr>
          <w:sz w:val="24"/>
          <w:szCs w:val="24"/>
          <w:lang w:eastAsia="en-US"/>
        </w:rPr>
        <w:t>slučaju</w:t>
      </w:r>
      <w:r w:rsidRPr="00FC39B7">
        <w:rPr>
          <w:sz w:val="24"/>
          <w:szCs w:val="24"/>
          <w:lang w:eastAsia="en-US"/>
        </w:rPr>
        <w:t xml:space="preserve"> dokaz ne mora dostaviti u papirnatom obliku.</w:t>
      </w:r>
      <w:r w:rsidR="001411B5">
        <w:rPr>
          <w:sz w:val="24"/>
          <w:szCs w:val="24"/>
          <w:lang w:eastAsia="en-US"/>
        </w:rPr>
        <w:t xml:space="preserve"> </w:t>
      </w:r>
      <w:r w:rsidRPr="00FC39B7">
        <w:rPr>
          <w:sz w:val="24"/>
          <w:szCs w:val="24"/>
          <w:lang w:eastAsia="en-US"/>
        </w:rPr>
        <w:t>Polog mora biti</w:t>
      </w:r>
      <w:r w:rsidR="001411B5">
        <w:rPr>
          <w:sz w:val="24"/>
          <w:szCs w:val="24"/>
          <w:lang w:eastAsia="en-US"/>
        </w:rPr>
        <w:t xml:space="preserve"> </w:t>
      </w:r>
      <w:r w:rsidRPr="00FC39B7">
        <w:rPr>
          <w:sz w:val="24"/>
          <w:szCs w:val="24"/>
          <w:lang w:eastAsia="en-US"/>
        </w:rPr>
        <w:t xml:space="preserve">evidentiran na </w:t>
      </w:r>
      <w:r w:rsidR="001411B5" w:rsidRPr="00FC39B7">
        <w:rPr>
          <w:sz w:val="24"/>
          <w:szCs w:val="24"/>
          <w:lang w:eastAsia="en-US"/>
        </w:rPr>
        <w:t>računu</w:t>
      </w:r>
      <w:r w:rsidRPr="00FC39B7">
        <w:rPr>
          <w:sz w:val="24"/>
          <w:szCs w:val="24"/>
          <w:lang w:eastAsia="en-US"/>
        </w:rPr>
        <w:t xml:space="preserve"> </w:t>
      </w:r>
      <w:r w:rsidR="001411B5" w:rsidRPr="00FC39B7">
        <w:rPr>
          <w:sz w:val="24"/>
          <w:szCs w:val="24"/>
          <w:lang w:eastAsia="en-US"/>
        </w:rPr>
        <w:t>Naručitelja</w:t>
      </w:r>
      <w:r w:rsidRPr="00FC39B7">
        <w:rPr>
          <w:sz w:val="24"/>
          <w:szCs w:val="24"/>
          <w:lang w:eastAsia="en-US"/>
        </w:rPr>
        <w:t xml:space="preserve"> do isteka roka za dostavu ponuda.</w:t>
      </w:r>
    </w:p>
    <w:tbl>
      <w:tblPr>
        <w:tblStyle w:val="Reetkatablice"/>
        <w:tblW w:w="9180" w:type="dxa"/>
        <w:tblLayout w:type="fixed"/>
        <w:tblLook w:val="04A0" w:firstRow="1" w:lastRow="0" w:firstColumn="1" w:lastColumn="0" w:noHBand="0" w:noVBand="1"/>
      </w:tblPr>
      <w:tblGrid>
        <w:gridCol w:w="2694"/>
        <w:gridCol w:w="2693"/>
        <w:gridCol w:w="2268"/>
        <w:gridCol w:w="1525"/>
      </w:tblGrid>
      <w:tr w:rsidR="008F5092" w:rsidRPr="00E701DD" w14:paraId="428B9746" w14:textId="77777777" w:rsidTr="006553CA">
        <w:tc>
          <w:tcPr>
            <w:tcW w:w="2694" w:type="dxa"/>
            <w:shd w:val="clear" w:color="auto" w:fill="D9D9D9" w:themeFill="background1" w:themeFillShade="D9"/>
          </w:tcPr>
          <w:p w14:paraId="5A9880F5" w14:textId="77777777" w:rsidR="008F5092" w:rsidRDefault="008F5092" w:rsidP="006553CA">
            <w:pPr>
              <w:jc w:val="center"/>
              <w:rPr>
                <w:bCs/>
                <w:sz w:val="24"/>
                <w:szCs w:val="24"/>
              </w:rPr>
            </w:pPr>
            <w:r>
              <w:rPr>
                <w:bCs/>
                <w:sz w:val="24"/>
                <w:szCs w:val="24"/>
              </w:rPr>
              <w:lastRenderedPageBreak/>
              <w:t>Predmet nabave:</w:t>
            </w:r>
          </w:p>
          <w:p w14:paraId="27982526" w14:textId="77777777" w:rsidR="008F5092" w:rsidRDefault="008F5092" w:rsidP="006553CA">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12D5FD19" w14:textId="77777777" w:rsidR="008F5092" w:rsidRPr="0044454C" w:rsidRDefault="008F5092" w:rsidP="006553CA">
            <w:pPr>
              <w:jc w:val="center"/>
              <w:rPr>
                <w:bCs/>
                <w:sz w:val="16"/>
                <w:szCs w:val="16"/>
              </w:rPr>
            </w:pPr>
          </w:p>
        </w:tc>
        <w:tc>
          <w:tcPr>
            <w:tcW w:w="2693" w:type="dxa"/>
            <w:shd w:val="clear" w:color="auto" w:fill="D9D9D9" w:themeFill="background1" w:themeFillShade="D9"/>
          </w:tcPr>
          <w:p w14:paraId="365B56D7" w14:textId="77777777" w:rsidR="008F5092" w:rsidRPr="00E701DD" w:rsidRDefault="008F5092" w:rsidP="006553CA">
            <w:pPr>
              <w:jc w:val="center"/>
              <w:rPr>
                <w:bCs/>
                <w:sz w:val="24"/>
                <w:szCs w:val="24"/>
              </w:rPr>
            </w:pPr>
            <w:r w:rsidRPr="00E701DD">
              <w:rPr>
                <w:bCs/>
                <w:sz w:val="24"/>
                <w:szCs w:val="24"/>
              </w:rPr>
              <w:t>Evidencijski broj nabave:</w:t>
            </w:r>
          </w:p>
          <w:p w14:paraId="691F36C4" w14:textId="77777777" w:rsidR="008F5092" w:rsidRPr="00E701DD" w:rsidRDefault="008F5092" w:rsidP="006553CA">
            <w:pPr>
              <w:jc w:val="center"/>
              <w:rPr>
                <w:bCs/>
                <w:sz w:val="24"/>
                <w:szCs w:val="24"/>
              </w:rPr>
            </w:pPr>
            <w:r>
              <w:rPr>
                <w:bCs/>
                <w:sz w:val="24"/>
                <w:szCs w:val="24"/>
              </w:rPr>
              <w:t>50/23</w:t>
            </w:r>
          </w:p>
        </w:tc>
        <w:tc>
          <w:tcPr>
            <w:tcW w:w="2268" w:type="dxa"/>
            <w:shd w:val="clear" w:color="auto" w:fill="D9D9D9" w:themeFill="background1" w:themeFillShade="D9"/>
          </w:tcPr>
          <w:p w14:paraId="6D84F409" w14:textId="77777777" w:rsidR="008F5092" w:rsidRPr="00E701DD" w:rsidRDefault="008F5092" w:rsidP="006553CA">
            <w:pPr>
              <w:jc w:val="center"/>
              <w:rPr>
                <w:bCs/>
                <w:sz w:val="24"/>
                <w:szCs w:val="24"/>
              </w:rPr>
            </w:pPr>
            <w:r>
              <w:rPr>
                <w:bCs/>
                <w:sz w:val="24"/>
                <w:szCs w:val="24"/>
              </w:rPr>
              <w:t>Dokumentacija o jednostavnoj nabavi</w:t>
            </w:r>
          </w:p>
        </w:tc>
        <w:tc>
          <w:tcPr>
            <w:tcW w:w="1525" w:type="dxa"/>
            <w:shd w:val="clear" w:color="auto" w:fill="D9D9D9" w:themeFill="background1" w:themeFillShade="D9"/>
          </w:tcPr>
          <w:p w14:paraId="2093009F" w14:textId="12C8132D" w:rsidR="008F5092" w:rsidRPr="00E701DD" w:rsidRDefault="008F5092" w:rsidP="006553CA">
            <w:pPr>
              <w:jc w:val="center"/>
              <w:rPr>
                <w:bCs/>
                <w:sz w:val="24"/>
                <w:szCs w:val="24"/>
              </w:rPr>
            </w:pPr>
            <w:r>
              <w:rPr>
                <w:bCs/>
                <w:sz w:val="24"/>
                <w:szCs w:val="24"/>
              </w:rPr>
              <w:t>Stranica 5/</w:t>
            </w:r>
            <w:r w:rsidR="00234EA8">
              <w:rPr>
                <w:bCs/>
                <w:sz w:val="24"/>
                <w:szCs w:val="24"/>
              </w:rPr>
              <w:t>6</w:t>
            </w:r>
          </w:p>
        </w:tc>
      </w:tr>
    </w:tbl>
    <w:p w14:paraId="1A6A619B" w14:textId="77777777" w:rsidR="008E6021" w:rsidRDefault="008E6021" w:rsidP="00AE5DAA">
      <w:pPr>
        <w:pStyle w:val="Bezproreda"/>
        <w:jc w:val="both"/>
        <w:rPr>
          <w:sz w:val="24"/>
          <w:szCs w:val="24"/>
        </w:rPr>
      </w:pPr>
    </w:p>
    <w:p w14:paraId="7E2F4575" w14:textId="77777777" w:rsidR="00537208" w:rsidRDefault="00537208" w:rsidP="00276AE3">
      <w:pPr>
        <w:pStyle w:val="Naslov1"/>
        <w:numPr>
          <w:ilvl w:val="0"/>
          <w:numId w:val="3"/>
        </w:numPr>
        <w:shd w:val="clear" w:color="auto" w:fill="D9D9D9" w:themeFill="background1" w:themeFillShade="D9"/>
        <w:spacing w:before="0" w:line="240" w:lineRule="auto"/>
        <w:jc w:val="both"/>
        <w:rPr>
          <w:szCs w:val="24"/>
        </w:rPr>
      </w:pPr>
      <w:bookmarkStart w:id="98" w:name="_Toc324147794"/>
      <w:bookmarkStart w:id="99" w:name="_Toc324148077"/>
      <w:bookmarkStart w:id="100" w:name="_Toc324150016"/>
      <w:bookmarkStart w:id="101" w:name="_Toc424574201"/>
      <w:bookmarkStart w:id="102" w:name="_Toc436650537"/>
      <w:r w:rsidRPr="00111311">
        <w:rPr>
          <w:szCs w:val="24"/>
        </w:rPr>
        <w:t>OSTALE ODREDBE</w:t>
      </w:r>
      <w:bookmarkEnd w:id="98"/>
      <w:bookmarkEnd w:id="99"/>
      <w:bookmarkEnd w:id="100"/>
      <w:bookmarkEnd w:id="101"/>
      <w:bookmarkEnd w:id="102"/>
      <w:r>
        <w:rPr>
          <w:szCs w:val="24"/>
        </w:rPr>
        <w:t>:</w:t>
      </w:r>
    </w:p>
    <w:p w14:paraId="768884A6" w14:textId="77777777" w:rsidR="00F27B8C" w:rsidRPr="00F27B8C" w:rsidRDefault="00F27B8C" w:rsidP="00F27B8C">
      <w:pPr>
        <w:rPr>
          <w:lang w:eastAsia="en-US"/>
        </w:rPr>
      </w:pPr>
    </w:p>
    <w:p w14:paraId="6E55CAEA" w14:textId="77777777" w:rsidR="00F27B8C" w:rsidRPr="00186C0A" w:rsidRDefault="00F713E1" w:rsidP="00186C0A">
      <w:pPr>
        <w:pStyle w:val="Bezproreda"/>
        <w:numPr>
          <w:ilvl w:val="1"/>
          <w:numId w:val="3"/>
        </w:numPr>
        <w:jc w:val="both"/>
        <w:rPr>
          <w:b/>
          <w:sz w:val="24"/>
          <w:szCs w:val="24"/>
        </w:rPr>
      </w:pPr>
      <w:bookmarkStart w:id="103" w:name="_Toc436650546"/>
      <w:r w:rsidRPr="00BD62F9">
        <w:rPr>
          <w:b/>
          <w:sz w:val="24"/>
          <w:szCs w:val="24"/>
        </w:rPr>
        <w:t>Datum, vrijeme i mjesto dostave i otvaranja ponuda</w:t>
      </w:r>
      <w:bookmarkEnd w:id="103"/>
      <w:r w:rsidRPr="00BD62F9">
        <w:rPr>
          <w:b/>
          <w:sz w:val="24"/>
          <w:szCs w:val="24"/>
        </w:rPr>
        <w:t>:</w:t>
      </w:r>
    </w:p>
    <w:p w14:paraId="6C566186" w14:textId="01C6E093" w:rsidR="00157E38" w:rsidRPr="001238F8" w:rsidRDefault="00157E38" w:rsidP="00F713E1">
      <w:pPr>
        <w:pStyle w:val="Bezproreda"/>
        <w:jc w:val="both"/>
        <w:rPr>
          <w:b/>
          <w:sz w:val="24"/>
          <w:szCs w:val="24"/>
        </w:rPr>
      </w:pPr>
      <w:r>
        <w:rPr>
          <w:sz w:val="24"/>
          <w:szCs w:val="24"/>
        </w:rPr>
        <w:t xml:space="preserve">Rok za dostavu </w:t>
      </w:r>
      <w:r w:rsidRPr="001238F8">
        <w:rPr>
          <w:sz w:val="24"/>
          <w:szCs w:val="24"/>
        </w:rPr>
        <w:t>ponuda je</w:t>
      </w:r>
      <w:r w:rsidRPr="001238F8">
        <w:rPr>
          <w:sz w:val="24"/>
          <w:szCs w:val="24"/>
        </w:rPr>
        <w:tab/>
      </w:r>
      <w:r w:rsidR="00234EA8">
        <w:rPr>
          <w:b/>
          <w:sz w:val="24"/>
          <w:szCs w:val="24"/>
        </w:rPr>
        <w:t>2</w:t>
      </w:r>
      <w:r w:rsidR="001238F8" w:rsidRPr="001238F8">
        <w:rPr>
          <w:b/>
          <w:sz w:val="24"/>
          <w:szCs w:val="24"/>
        </w:rPr>
        <w:t>9</w:t>
      </w:r>
      <w:r w:rsidR="00F713E1" w:rsidRPr="001238F8">
        <w:rPr>
          <w:b/>
          <w:sz w:val="24"/>
          <w:szCs w:val="24"/>
        </w:rPr>
        <w:t>.</w:t>
      </w:r>
      <w:r w:rsidR="00F713E1" w:rsidRPr="001238F8">
        <w:rPr>
          <w:b/>
          <w:color w:val="FF0000"/>
          <w:sz w:val="24"/>
          <w:szCs w:val="24"/>
        </w:rPr>
        <w:t xml:space="preserve"> </w:t>
      </w:r>
      <w:r w:rsidR="003679C9" w:rsidRPr="001238F8">
        <w:rPr>
          <w:b/>
          <w:sz w:val="24"/>
          <w:szCs w:val="24"/>
        </w:rPr>
        <w:t>ožujak</w:t>
      </w:r>
      <w:r w:rsidR="00276AE3" w:rsidRPr="001238F8">
        <w:rPr>
          <w:b/>
          <w:sz w:val="24"/>
          <w:szCs w:val="24"/>
        </w:rPr>
        <w:t xml:space="preserve"> 2023</w:t>
      </w:r>
      <w:r w:rsidRPr="001238F8">
        <w:rPr>
          <w:b/>
          <w:sz w:val="24"/>
          <w:szCs w:val="24"/>
        </w:rPr>
        <w:t>. godine</w:t>
      </w:r>
    </w:p>
    <w:p w14:paraId="48E84EE2" w14:textId="19D1D277" w:rsidR="00157E38" w:rsidRDefault="00F27B8C" w:rsidP="00157E38">
      <w:pPr>
        <w:pStyle w:val="Bezproreda"/>
        <w:ind w:left="2124" w:firstLine="708"/>
        <w:jc w:val="both"/>
        <w:rPr>
          <w:b/>
          <w:sz w:val="24"/>
          <w:szCs w:val="24"/>
        </w:rPr>
      </w:pPr>
      <w:r w:rsidRPr="001238F8">
        <w:rPr>
          <w:b/>
          <w:sz w:val="24"/>
          <w:szCs w:val="24"/>
        </w:rPr>
        <w:t xml:space="preserve">do </w:t>
      </w:r>
      <w:r w:rsidR="001238F8" w:rsidRPr="001238F8">
        <w:rPr>
          <w:b/>
          <w:sz w:val="24"/>
          <w:szCs w:val="24"/>
        </w:rPr>
        <w:t>14</w:t>
      </w:r>
      <w:r w:rsidR="00157E38" w:rsidRPr="001238F8">
        <w:rPr>
          <w:b/>
          <w:sz w:val="24"/>
          <w:szCs w:val="24"/>
        </w:rPr>
        <w:t>:00 sati</w:t>
      </w:r>
      <w:r w:rsidR="00157E38">
        <w:rPr>
          <w:b/>
          <w:sz w:val="24"/>
          <w:szCs w:val="24"/>
        </w:rPr>
        <w:t xml:space="preserve"> </w:t>
      </w:r>
    </w:p>
    <w:p w14:paraId="26A67E34" w14:textId="77777777" w:rsidR="008F5092" w:rsidRDefault="008F5092" w:rsidP="008F5092">
      <w:pPr>
        <w:jc w:val="both"/>
        <w:rPr>
          <w:sz w:val="24"/>
          <w:szCs w:val="24"/>
          <w:lang w:eastAsia="en-US"/>
        </w:rPr>
      </w:pPr>
      <w:r w:rsidRPr="008F5092">
        <w:rPr>
          <w:sz w:val="24"/>
          <w:szCs w:val="24"/>
          <w:lang w:eastAsia="en-US"/>
        </w:rPr>
        <w:t xml:space="preserve">Ponuda se dostavlja osobno ili poštom u zatvorenoj omotnici s naznakom </w:t>
      </w:r>
    </w:p>
    <w:p w14:paraId="765BBFA5" w14:textId="0E8ED158" w:rsidR="00AE5DAA" w:rsidRPr="00234EA8" w:rsidRDefault="008F5092" w:rsidP="00234EA8">
      <w:pPr>
        <w:pStyle w:val="Odlomakpopisa"/>
        <w:ind w:left="0"/>
        <w:jc w:val="both"/>
        <w:rPr>
          <w:sz w:val="24"/>
          <w:szCs w:val="26"/>
        </w:rPr>
      </w:pPr>
      <w:r w:rsidRPr="008F5092">
        <w:rPr>
          <w:sz w:val="24"/>
          <w:szCs w:val="24"/>
          <w:lang w:eastAsia="en-US"/>
        </w:rPr>
        <w:t xml:space="preserve">„Za predmet nabave </w:t>
      </w:r>
      <w:r w:rsidR="00234EA8" w:rsidRPr="00D41120">
        <w:rPr>
          <w:rStyle w:val="Naslov2Char"/>
          <w:b w:val="0"/>
          <w:bCs w:val="0"/>
        </w:rPr>
        <w:t xml:space="preserve">Projekt tržnice u </w:t>
      </w:r>
      <w:proofErr w:type="spellStart"/>
      <w:r w:rsidR="00234EA8" w:rsidRPr="00D41120">
        <w:rPr>
          <w:rStyle w:val="Naslov2Char"/>
          <w:b w:val="0"/>
          <w:bCs w:val="0"/>
        </w:rPr>
        <w:t>Gradecu</w:t>
      </w:r>
      <w:proofErr w:type="spellEnd"/>
      <w:r w:rsidR="00234EA8" w:rsidRPr="00D41120">
        <w:rPr>
          <w:rStyle w:val="Naslov2Char"/>
          <w:b w:val="0"/>
          <w:bCs w:val="0"/>
        </w:rPr>
        <w:t xml:space="preserve"> - nadzor nad izvođenjem radova</w:t>
      </w:r>
      <w:r w:rsidRPr="008F5092">
        <w:rPr>
          <w:sz w:val="24"/>
          <w:szCs w:val="24"/>
          <w:lang w:eastAsia="en-US"/>
        </w:rPr>
        <w:t xml:space="preserve">“ ili putem maila: </w:t>
      </w:r>
      <w:hyperlink r:id="rId10" w:history="1">
        <w:r w:rsidRPr="008F5092">
          <w:rPr>
            <w:rStyle w:val="Hiperveza"/>
            <w:color w:val="auto"/>
            <w:sz w:val="24"/>
            <w:szCs w:val="24"/>
            <w:u w:val="none"/>
            <w:lang w:eastAsia="en-US"/>
          </w:rPr>
          <w:t>hhasanovic@gradec.hr</w:t>
        </w:r>
      </w:hyperlink>
      <w:r w:rsidR="00234EA8">
        <w:rPr>
          <w:rStyle w:val="Hiperveza"/>
          <w:color w:val="auto"/>
          <w:sz w:val="24"/>
          <w:szCs w:val="24"/>
          <w:u w:val="none"/>
          <w:lang w:eastAsia="en-US"/>
        </w:rPr>
        <w:t>.</w:t>
      </w:r>
      <w:r w:rsidRPr="008F5092">
        <w:rPr>
          <w:sz w:val="24"/>
          <w:szCs w:val="24"/>
          <w:lang w:eastAsia="en-US"/>
        </w:rPr>
        <w:t xml:space="preserve"> </w:t>
      </w:r>
      <w:r w:rsidR="00F713E1" w:rsidRPr="008F5092">
        <w:rPr>
          <w:sz w:val="24"/>
          <w:szCs w:val="24"/>
        </w:rPr>
        <w:t>Ponuda</w:t>
      </w:r>
      <w:r w:rsidR="00234EA8">
        <w:rPr>
          <w:sz w:val="24"/>
          <w:szCs w:val="24"/>
        </w:rPr>
        <w:t xml:space="preserve"> </w:t>
      </w:r>
      <w:r w:rsidR="00F713E1" w:rsidRPr="008F5092">
        <w:rPr>
          <w:sz w:val="24"/>
          <w:szCs w:val="24"/>
        </w:rPr>
        <w:t>mora</w:t>
      </w:r>
      <w:r w:rsidR="00276AE3" w:rsidRPr="008F5092">
        <w:rPr>
          <w:sz w:val="24"/>
          <w:szCs w:val="24"/>
        </w:rPr>
        <w:t xml:space="preserve"> biti predana od strane P</w:t>
      </w:r>
      <w:r w:rsidR="00157E38" w:rsidRPr="008F5092">
        <w:rPr>
          <w:sz w:val="24"/>
          <w:szCs w:val="24"/>
        </w:rPr>
        <w:t xml:space="preserve">onuditelja </w:t>
      </w:r>
      <w:r w:rsidR="00F713E1" w:rsidRPr="008F5092">
        <w:rPr>
          <w:sz w:val="24"/>
          <w:szCs w:val="24"/>
        </w:rPr>
        <w:t xml:space="preserve">najkasnije </w:t>
      </w:r>
      <w:r w:rsidR="00BC225C" w:rsidRPr="008F5092">
        <w:rPr>
          <w:sz w:val="24"/>
          <w:szCs w:val="24"/>
        </w:rPr>
        <w:t xml:space="preserve">do </w:t>
      </w:r>
      <w:r w:rsidR="00276AE3" w:rsidRPr="008F5092">
        <w:rPr>
          <w:sz w:val="24"/>
          <w:szCs w:val="24"/>
        </w:rPr>
        <w:t>dana 1</w:t>
      </w:r>
      <w:r w:rsidR="001238F8" w:rsidRPr="008F5092">
        <w:rPr>
          <w:sz w:val="24"/>
          <w:szCs w:val="24"/>
        </w:rPr>
        <w:t>9</w:t>
      </w:r>
      <w:r w:rsidR="00276AE3" w:rsidRPr="008F5092">
        <w:rPr>
          <w:sz w:val="24"/>
          <w:szCs w:val="24"/>
        </w:rPr>
        <w:t xml:space="preserve">. </w:t>
      </w:r>
      <w:r w:rsidR="001238F8" w:rsidRPr="008F5092">
        <w:rPr>
          <w:sz w:val="24"/>
          <w:szCs w:val="24"/>
        </w:rPr>
        <w:t>ožujka</w:t>
      </w:r>
      <w:r w:rsidR="00276AE3" w:rsidRPr="008F5092">
        <w:rPr>
          <w:sz w:val="24"/>
          <w:szCs w:val="24"/>
        </w:rPr>
        <w:t xml:space="preserve"> 2023</w:t>
      </w:r>
      <w:r w:rsidR="00F713E1" w:rsidRPr="008F5092">
        <w:rPr>
          <w:bCs/>
          <w:sz w:val="24"/>
          <w:szCs w:val="24"/>
        </w:rPr>
        <w:t xml:space="preserve">. </w:t>
      </w:r>
      <w:r w:rsidR="00F713E1" w:rsidRPr="008F5092">
        <w:rPr>
          <w:sz w:val="24"/>
          <w:szCs w:val="24"/>
        </w:rPr>
        <w:t xml:space="preserve">godine do </w:t>
      </w:r>
      <w:r w:rsidR="001238F8" w:rsidRPr="008F5092">
        <w:rPr>
          <w:bCs/>
          <w:sz w:val="24"/>
          <w:szCs w:val="24"/>
        </w:rPr>
        <w:t>14</w:t>
      </w:r>
      <w:r w:rsidR="00F713E1" w:rsidRPr="008F5092">
        <w:rPr>
          <w:bCs/>
          <w:sz w:val="24"/>
          <w:szCs w:val="24"/>
        </w:rPr>
        <w:t>:00</w:t>
      </w:r>
      <w:r w:rsidR="00F713E1" w:rsidRPr="008F5092">
        <w:rPr>
          <w:sz w:val="24"/>
          <w:szCs w:val="24"/>
        </w:rPr>
        <w:t xml:space="preserve"> sati, kada će ujedno biti i </w:t>
      </w:r>
      <w:r w:rsidR="00BC225C" w:rsidRPr="008F5092">
        <w:rPr>
          <w:sz w:val="24"/>
          <w:szCs w:val="24"/>
        </w:rPr>
        <w:t>njeno</w:t>
      </w:r>
      <w:r w:rsidR="001238F8" w:rsidRPr="008F5092">
        <w:rPr>
          <w:sz w:val="24"/>
          <w:szCs w:val="24"/>
        </w:rPr>
        <w:t xml:space="preserve"> javno</w:t>
      </w:r>
      <w:r w:rsidR="00BC225C" w:rsidRPr="008F5092">
        <w:rPr>
          <w:sz w:val="24"/>
          <w:szCs w:val="24"/>
        </w:rPr>
        <w:t xml:space="preserve"> otvaranje, </w:t>
      </w:r>
      <w:r w:rsidR="00276AE3" w:rsidRPr="008F5092">
        <w:rPr>
          <w:sz w:val="24"/>
          <w:szCs w:val="24"/>
        </w:rPr>
        <w:t>a na adresi N</w:t>
      </w:r>
      <w:r w:rsidR="00F713E1" w:rsidRPr="008F5092">
        <w:rPr>
          <w:sz w:val="24"/>
          <w:szCs w:val="24"/>
        </w:rPr>
        <w:t>aručitelja.</w:t>
      </w:r>
    </w:p>
    <w:p w14:paraId="77768B7B" w14:textId="77777777" w:rsidR="008F5092" w:rsidRDefault="008F5092" w:rsidP="00AE5DAA">
      <w:pPr>
        <w:pStyle w:val="Bezproreda"/>
        <w:jc w:val="both"/>
        <w:rPr>
          <w:sz w:val="24"/>
          <w:szCs w:val="24"/>
        </w:rPr>
      </w:pPr>
    </w:p>
    <w:p w14:paraId="69E83E0B" w14:textId="77777777" w:rsidR="00BC323C" w:rsidRPr="00C43A86" w:rsidRDefault="005E0648" w:rsidP="00BC323C">
      <w:pPr>
        <w:pStyle w:val="Bezproreda"/>
        <w:jc w:val="both"/>
        <w:rPr>
          <w:b/>
          <w:sz w:val="24"/>
          <w:szCs w:val="24"/>
        </w:rPr>
      </w:pPr>
      <w:r>
        <w:rPr>
          <w:b/>
          <w:sz w:val="24"/>
          <w:szCs w:val="24"/>
        </w:rPr>
        <w:t>5</w:t>
      </w:r>
      <w:r w:rsidR="00537208">
        <w:rPr>
          <w:b/>
          <w:sz w:val="24"/>
          <w:szCs w:val="24"/>
        </w:rPr>
        <w:t>.2</w:t>
      </w:r>
      <w:r w:rsidR="00BC323C" w:rsidRPr="00C43A86">
        <w:rPr>
          <w:b/>
          <w:sz w:val="24"/>
          <w:szCs w:val="24"/>
        </w:rPr>
        <w:t>. Donošenje</w:t>
      </w:r>
      <w:r w:rsidR="00453734">
        <w:rPr>
          <w:b/>
          <w:sz w:val="24"/>
          <w:szCs w:val="24"/>
        </w:rPr>
        <w:t xml:space="preserve"> O</w:t>
      </w:r>
      <w:r w:rsidR="005E45A1">
        <w:rPr>
          <w:b/>
          <w:sz w:val="24"/>
          <w:szCs w:val="24"/>
        </w:rPr>
        <w:t>dluke o odabiru</w:t>
      </w:r>
      <w:r w:rsidR="00BC323C" w:rsidRPr="00C43A86">
        <w:rPr>
          <w:b/>
          <w:sz w:val="24"/>
          <w:szCs w:val="24"/>
        </w:rPr>
        <w:t>:</w:t>
      </w:r>
    </w:p>
    <w:p w14:paraId="0DA12276" w14:textId="77777777" w:rsidR="003D5DCA" w:rsidRDefault="00147063" w:rsidP="00BC323C">
      <w:pPr>
        <w:pStyle w:val="Bezproreda"/>
        <w:jc w:val="both"/>
        <w:rPr>
          <w:sz w:val="24"/>
          <w:szCs w:val="24"/>
          <w:lang w:eastAsia="hr-HR"/>
        </w:rPr>
      </w:pPr>
      <w:r>
        <w:rPr>
          <w:sz w:val="24"/>
          <w:szCs w:val="24"/>
          <w:lang w:eastAsia="hr-HR"/>
        </w:rPr>
        <w:t>O postupku otvaranja, pregleda i ocjen</w:t>
      </w:r>
      <w:r w:rsidR="00453734">
        <w:rPr>
          <w:sz w:val="24"/>
          <w:szCs w:val="24"/>
          <w:lang w:eastAsia="hr-HR"/>
        </w:rPr>
        <w:t>e ponuda sastavlja se Z</w:t>
      </w:r>
      <w:r w:rsidR="003D5DCA">
        <w:rPr>
          <w:sz w:val="24"/>
          <w:szCs w:val="24"/>
          <w:lang w:eastAsia="hr-HR"/>
        </w:rPr>
        <w:t>apisnik.</w:t>
      </w:r>
    </w:p>
    <w:p w14:paraId="79B3C302" w14:textId="1ABA21F4" w:rsidR="003D5DCA" w:rsidRDefault="00453734" w:rsidP="00BC323C">
      <w:pPr>
        <w:pStyle w:val="Bezproreda"/>
        <w:jc w:val="both"/>
        <w:rPr>
          <w:sz w:val="24"/>
          <w:szCs w:val="24"/>
          <w:lang w:eastAsia="hr-HR"/>
        </w:rPr>
      </w:pPr>
      <w:r>
        <w:rPr>
          <w:sz w:val="24"/>
          <w:szCs w:val="24"/>
          <w:lang w:eastAsia="hr-HR"/>
        </w:rPr>
        <w:t>Na osnovu rezultata Zapisnika donosi se Odluka</w:t>
      </w:r>
      <w:r w:rsidR="003D5DCA">
        <w:rPr>
          <w:sz w:val="24"/>
          <w:szCs w:val="24"/>
          <w:lang w:eastAsia="hr-HR"/>
        </w:rPr>
        <w:t xml:space="preserve"> o od</w:t>
      </w:r>
      <w:r w:rsidR="00276AE3">
        <w:rPr>
          <w:sz w:val="24"/>
          <w:szCs w:val="24"/>
          <w:lang w:eastAsia="hr-HR"/>
        </w:rPr>
        <w:t xml:space="preserve">abiru </w:t>
      </w:r>
      <w:r>
        <w:rPr>
          <w:sz w:val="24"/>
          <w:szCs w:val="24"/>
          <w:lang w:eastAsia="hr-HR"/>
        </w:rPr>
        <w:t>ili Odluka</w:t>
      </w:r>
      <w:r w:rsidR="003D5DCA">
        <w:rPr>
          <w:sz w:val="24"/>
          <w:szCs w:val="24"/>
          <w:lang w:eastAsia="hr-HR"/>
        </w:rPr>
        <w:t xml:space="preserve"> o</w:t>
      </w:r>
      <w:r w:rsidR="008E6021">
        <w:rPr>
          <w:sz w:val="24"/>
          <w:szCs w:val="24"/>
          <w:lang w:eastAsia="hr-HR"/>
        </w:rPr>
        <w:t xml:space="preserve"> poništenju postupka, </w:t>
      </w:r>
      <w:r>
        <w:rPr>
          <w:sz w:val="24"/>
          <w:szCs w:val="24"/>
          <w:lang w:eastAsia="hr-HR"/>
        </w:rPr>
        <w:t>a sve teme</w:t>
      </w:r>
      <w:r w:rsidR="00276AE3">
        <w:rPr>
          <w:sz w:val="24"/>
          <w:szCs w:val="24"/>
          <w:lang w:eastAsia="hr-HR"/>
        </w:rPr>
        <w:t xml:space="preserve">ljem kriterija za odabir ponude, u roku ne dužem od </w:t>
      </w:r>
      <w:r w:rsidR="003679C9">
        <w:rPr>
          <w:sz w:val="24"/>
          <w:szCs w:val="24"/>
          <w:lang w:eastAsia="hr-HR"/>
        </w:rPr>
        <w:t>60</w:t>
      </w:r>
      <w:r w:rsidR="00276AE3">
        <w:rPr>
          <w:sz w:val="24"/>
          <w:szCs w:val="24"/>
          <w:lang w:eastAsia="hr-HR"/>
        </w:rPr>
        <w:t xml:space="preserve"> dana.</w:t>
      </w:r>
      <w:r w:rsidR="00B41E5C">
        <w:rPr>
          <w:sz w:val="24"/>
          <w:szCs w:val="24"/>
          <w:lang w:eastAsia="hr-HR"/>
        </w:rPr>
        <w:t xml:space="preserve"> Naručitelj određuje</w:t>
      </w:r>
      <w:r w:rsidR="000B7D12">
        <w:rPr>
          <w:sz w:val="24"/>
          <w:szCs w:val="24"/>
          <w:lang w:eastAsia="hr-HR"/>
        </w:rPr>
        <w:t xml:space="preserve"> takav</w:t>
      </w:r>
      <w:r w:rsidR="00B41E5C">
        <w:rPr>
          <w:sz w:val="24"/>
          <w:szCs w:val="24"/>
          <w:lang w:eastAsia="hr-HR"/>
        </w:rPr>
        <w:t xml:space="preserve"> rok za donošenje odluke obzirom </w:t>
      </w:r>
      <w:r w:rsidR="000B7D12">
        <w:rPr>
          <w:sz w:val="24"/>
          <w:szCs w:val="24"/>
          <w:lang w:eastAsia="hr-HR"/>
        </w:rPr>
        <w:t xml:space="preserve">na planirani tijek ugovaranja građevinskih radova </w:t>
      </w:r>
      <w:r w:rsidR="00B41E5C">
        <w:rPr>
          <w:sz w:val="24"/>
          <w:szCs w:val="24"/>
          <w:lang w:eastAsia="hr-HR"/>
        </w:rPr>
        <w:t xml:space="preserve">koji su predmet </w:t>
      </w:r>
      <w:r w:rsidR="000B7D12">
        <w:rPr>
          <w:sz w:val="24"/>
          <w:szCs w:val="24"/>
          <w:lang w:eastAsia="hr-HR"/>
        </w:rPr>
        <w:t>stručnog</w:t>
      </w:r>
      <w:r w:rsidR="00B41E5C">
        <w:rPr>
          <w:sz w:val="24"/>
          <w:szCs w:val="24"/>
          <w:lang w:eastAsia="hr-HR"/>
        </w:rPr>
        <w:t xml:space="preserve"> nadzora.</w:t>
      </w:r>
    </w:p>
    <w:p w14:paraId="2A233650" w14:textId="2EBF5248" w:rsidR="003D5DCA" w:rsidRDefault="00276AE3" w:rsidP="00BC323C">
      <w:pPr>
        <w:pStyle w:val="Bezproreda"/>
        <w:jc w:val="both"/>
        <w:rPr>
          <w:sz w:val="24"/>
          <w:szCs w:val="24"/>
          <w:lang w:eastAsia="hr-HR"/>
        </w:rPr>
      </w:pPr>
      <w:r>
        <w:rPr>
          <w:sz w:val="24"/>
          <w:szCs w:val="24"/>
        </w:rPr>
        <w:t>Za odabir ponude je dovoljna i jedna pristigla ponuda koja udovoljava traženim uvjetima Naručitelja.</w:t>
      </w:r>
      <w:r w:rsidR="00B41E5C">
        <w:rPr>
          <w:sz w:val="24"/>
          <w:szCs w:val="24"/>
          <w:lang w:eastAsia="hr-HR"/>
        </w:rPr>
        <w:t xml:space="preserve"> </w:t>
      </w:r>
      <w:r w:rsidR="000B7D12" w:rsidRPr="000B7D12">
        <w:rPr>
          <w:sz w:val="24"/>
          <w:szCs w:val="24"/>
          <w:lang w:eastAsia="hr-HR"/>
        </w:rPr>
        <w:t xml:space="preserve">Pisanu obavijest o rezultatima nabave Naručitelj će dostaviti ponuditelju u roku od </w:t>
      </w:r>
      <w:r w:rsidR="000B7D12">
        <w:rPr>
          <w:sz w:val="24"/>
          <w:szCs w:val="24"/>
          <w:lang w:eastAsia="hr-HR"/>
        </w:rPr>
        <w:t xml:space="preserve">5 </w:t>
      </w:r>
      <w:r w:rsidR="000B7D12" w:rsidRPr="000B7D12">
        <w:rPr>
          <w:sz w:val="24"/>
          <w:szCs w:val="24"/>
          <w:lang w:eastAsia="hr-HR"/>
        </w:rPr>
        <w:t xml:space="preserve">dana od dana </w:t>
      </w:r>
      <w:r w:rsidR="000B7D12">
        <w:rPr>
          <w:sz w:val="24"/>
          <w:szCs w:val="24"/>
          <w:lang w:eastAsia="hr-HR"/>
        </w:rPr>
        <w:t>donošenja Odluke.</w:t>
      </w:r>
    </w:p>
    <w:p w14:paraId="23E76B3D" w14:textId="77777777" w:rsidR="00BC323C" w:rsidRDefault="00276AE3" w:rsidP="00BC323C">
      <w:pPr>
        <w:pStyle w:val="Bezproreda"/>
        <w:jc w:val="both"/>
        <w:rPr>
          <w:sz w:val="24"/>
          <w:szCs w:val="24"/>
          <w:lang w:eastAsia="hr-HR"/>
        </w:rPr>
      </w:pPr>
      <w:bookmarkStart w:id="104" w:name="_Toc324147805"/>
      <w:bookmarkStart w:id="105" w:name="_Toc324148088"/>
      <w:bookmarkStart w:id="106" w:name="_Toc324150027"/>
      <w:r>
        <w:rPr>
          <w:sz w:val="24"/>
          <w:szCs w:val="24"/>
          <w:lang w:eastAsia="hr-HR"/>
        </w:rPr>
        <w:t>Naručitelj zadržava pravo poništiti ovaj postupak jednostavne nabave, prije ili nakon roka za dostavu ponuda bez posebnog obrazloženja.</w:t>
      </w:r>
    </w:p>
    <w:p w14:paraId="0009D2AA" w14:textId="77777777" w:rsidR="00276AE3" w:rsidRPr="00C43A86" w:rsidRDefault="00276AE3" w:rsidP="00BC323C">
      <w:pPr>
        <w:pStyle w:val="Bezproreda"/>
        <w:jc w:val="both"/>
        <w:rPr>
          <w:sz w:val="24"/>
          <w:szCs w:val="24"/>
          <w:lang w:eastAsia="hr-HR"/>
        </w:rPr>
      </w:pPr>
    </w:p>
    <w:p w14:paraId="13E36C86" w14:textId="77777777" w:rsidR="00BC323C" w:rsidRPr="005B4A51" w:rsidRDefault="005E0648" w:rsidP="00BC323C">
      <w:pPr>
        <w:pStyle w:val="Bezproreda"/>
        <w:jc w:val="both"/>
        <w:rPr>
          <w:b/>
          <w:sz w:val="24"/>
          <w:szCs w:val="24"/>
        </w:rPr>
      </w:pPr>
      <w:bookmarkStart w:id="107" w:name="_Toc388940357"/>
      <w:bookmarkStart w:id="108" w:name="_Toc436650552"/>
      <w:bookmarkEnd w:id="104"/>
      <w:bookmarkEnd w:id="105"/>
      <w:bookmarkEnd w:id="106"/>
      <w:r>
        <w:rPr>
          <w:b/>
          <w:sz w:val="24"/>
          <w:szCs w:val="24"/>
        </w:rPr>
        <w:t>5</w:t>
      </w:r>
      <w:r w:rsidR="00537208">
        <w:rPr>
          <w:b/>
          <w:sz w:val="24"/>
          <w:szCs w:val="24"/>
        </w:rPr>
        <w:t>.3</w:t>
      </w:r>
      <w:r w:rsidR="00BC323C" w:rsidRPr="005B4A51">
        <w:rPr>
          <w:b/>
          <w:sz w:val="24"/>
          <w:szCs w:val="24"/>
        </w:rPr>
        <w:t>. Rok, način i uvjeti  plaćanja</w:t>
      </w:r>
      <w:bookmarkEnd w:id="107"/>
      <w:bookmarkEnd w:id="108"/>
      <w:r w:rsidR="00BC323C" w:rsidRPr="005B4A51">
        <w:rPr>
          <w:b/>
          <w:sz w:val="24"/>
          <w:szCs w:val="24"/>
        </w:rPr>
        <w:t>:</w:t>
      </w:r>
    </w:p>
    <w:p w14:paraId="16C6FCF7" w14:textId="61685DA2" w:rsidR="00BC323C" w:rsidRDefault="00BC323C" w:rsidP="00BC323C">
      <w:pPr>
        <w:pStyle w:val="Bezproreda"/>
        <w:jc w:val="both"/>
        <w:rPr>
          <w:sz w:val="24"/>
          <w:szCs w:val="24"/>
        </w:rPr>
      </w:pPr>
      <w:r w:rsidRPr="005B4A51">
        <w:rPr>
          <w:sz w:val="24"/>
          <w:szCs w:val="24"/>
        </w:rPr>
        <w:t>Predujam je isključen, kao i traženje sredstva osiguranja plaćanja.</w:t>
      </w:r>
      <w:r w:rsidR="000B7D12">
        <w:rPr>
          <w:sz w:val="24"/>
          <w:szCs w:val="24"/>
        </w:rPr>
        <w:t xml:space="preserve"> S odabranim ponuditeljem ugovorit će se dinamika plaćanja sukladno trajanju usluge stručnog nadzora.</w:t>
      </w:r>
    </w:p>
    <w:p w14:paraId="2FA48335" w14:textId="60F2AD60" w:rsidR="00BC323C" w:rsidRDefault="005D0A83" w:rsidP="00BC323C">
      <w:pPr>
        <w:pStyle w:val="Bezproreda"/>
        <w:jc w:val="both"/>
        <w:rPr>
          <w:sz w:val="24"/>
          <w:szCs w:val="24"/>
        </w:rPr>
      </w:pPr>
      <w:r>
        <w:rPr>
          <w:sz w:val="24"/>
          <w:szCs w:val="24"/>
        </w:rPr>
        <w:t>Račun se ispostavlja na adresu N</w:t>
      </w:r>
      <w:r w:rsidR="00BC323C">
        <w:rPr>
          <w:sz w:val="24"/>
          <w:szCs w:val="24"/>
        </w:rPr>
        <w:t>aručitelja.</w:t>
      </w:r>
    </w:p>
    <w:p w14:paraId="58F222D3" w14:textId="5C2EE885" w:rsidR="00B41E5C" w:rsidRDefault="00B41E5C" w:rsidP="00BC323C">
      <w:pPr>
        <w:pStyle w:val="Bezproreda"/>
        <w:jc w:val="both"/>
        <w:rPr>
          <w:sz w:val="24"/>
          <w:szCs w:val="24"/>
        </w:rPr>
      </w:pPr>
    </w:p>
    <w:p w14:paraId="0E9B176D" w14:textId="6574C368" w:rsidR="00B41E5C" w:rsidRPr="00B41E5C" w:rsidRDefault="00B41E5C" w:rsidP="00BC323C">
      <w:pPr>
        <w:pStyle w:val="Bezproreda"/>
        <w:jc w:val="both"/>
        <w:rPr>
          <w:b/>
          <w:bCs/>
          <w:sz w:val="24"/>
          <w:szCs w:val="24"/>
        </w:rPr>
      </w:pPr>
      <w:r w:rsidRPr="00B41E5C">
        <w:rPr>
          <w:b/>
          <w:bCs/>
          <w:sz w:val="24"/>
          <w:szCs w:val="24"/>
        </w:rPr>
        <w:t>5.4. Jamstvo za uredno ispunjenje ugovora:</w:t>
      </w:r>
    </w:p>
    <w:p w14:paraId="04558B8B" w14:textId="0E2607BE" w:rsidR="00B41E5C" w:rsidRDefault="00B41E5C" w:rsidP="00BC323C">
      <w:pPr>
        <w:pStyle w:val="Bezproreda"/>
        <w:jc w:val="both"/>
        <w:rPr>
          <w:sz w:val="24"/>
          <w:szCs w:val="24"/>
        </w:rPr>
      </w:pPr>
      <w:r w:rsidRPr="000B7D12">
        <w:rPr>
          <w:sz w:val="24"/>
          <w:szCs w:val="24"/>
        </w:rPr>
        <w:t xml:space="preserve">Odabrani ponuditelj će biti dužan najkasnije u na dan uvođenja u posao, Naručitelju predati jamstvo za uredno ispunjenje ugovora u vrijednosti 10% (deset posto) ugovorenog iznosa bez PDV-a, u obliku bjanko zadužnice </w:t>
      </w:r>
      <w:proofErr w:type="spellStart"/>
      <w:r w:rsidRPr="000B7D12">
        <w:rPr>
          <w:sz w:val="24"/>
          <w:szCs w:val="24"/>
        </w:rPr>
        <w:t>solemnizirane</w:t>
      </w:r>
      <w:proofErr w:type="spellEnd"/>
      <w:r w:rsidRPr="000B7D12">
        <w:rPr>
          <w:sz w:val="24"/>
          <w:szCs w:val="24"/>
        </w:rPr>
        <w:t xml:space="preserve"> od strane javnog bilježnika, s rokom važenja 60 (šezdeset) dana nakon predviđenog datuma završetka ugovora.</w:t>
      </w:r>
    </w:p>
    <w:p w14:paraId="554A5F8B" w14:textId="77777777" w:rsidR="007335AA" w:rsidRDefault="007335AA" w:rsidP="008E6021">
      <w:pPr>
        <w:pStyle w:val="Bezproreda"/>
        <w:jc w:val="both"/>
        <w:rPr>
          <w:sz w:val="24"/>
          <w:szCs w:val="24"/>
        </w:rPr>
      </w:pPr>
    </w:p>
    <w:p w14:paraId="214048CA" w14:textId="47AB9513" w:rsidR="008E6021" w:rsidRPr="003D2D30" w:rsidRDefault="003679C9" w:rsidP="008E6021">
      <w:pPr>
        <w:pStyle w:val="Bezproreda"/>
        <w:jc w:val="right"/>
        <w:rPr>
          <w:b/>
          <w:sz w:val="24"/>
          <w:szCs w:val="24"/>
        </w:rPr>
      </w:pPr>
      <w:r>
        <w:rPr>
          <w:b/>
          <w:sz w:val="24"/>
          <w:szCs w:val="24"/>
        </w:rPr>
        <w:t>OPĆINA GRADEC</w:t>
      </w:r>
    </w:p>
    <w:p w14:paraId="5D2971BF" w14:textId="1C82CAC1" w:rsidR="005D0A83" w:rsidRDefault="005D0A83" w:rsidP="005D0A83">
      <w:pPr>
        <w:pStyle w:val="Bezproreda"/>
        <w:tabs>
          <w:tab w:val="left" w:pos="7455"/>
        </w:tabs>
        <w:rPr>
          <w:sz w:val="24"/>
          <w:szCs w:val="24"/>
        </w:rPr>
      </w:pPr>
    </w:p>
    <w:p w14:paraId="60A90136" w14:textId="77777777" w:rsidR="003679C9" w:rsidRDefault="003679C9" w:rsidP="005D0A83">
      <w:pPr>
        <w:pStyle w:val="Bezproreda"/>
        <w:tabs>
          <w:tab w:val="left" w:pos="7455"/>
        </w:tabs>
        <w:rPr>
          <w:sz w:val="24"/>
          <w:szCs w:val="24"/>
        </w:rPr>
      </w:pPr>
    </w:p>
    <w:p w14:paraId="19FD8268" w14:textId="77777777" w:rsidR="005D0A83" w:rsidRPr="005D0A83" w:rsidRDefault="005D0A83" w:rsidP="005D0A83">
      <w:pPr>
        <w:pStyle w:val="Bezproreda"/>
        <w:shd w:val="clear" w:color="auto" w:fill="D9D9D9" w:themeFill="background1" w:themeFillShade="D9"/>
        <w:tabs>
          <w:tab w:val="left" w:pos="7455"/>
        </w:tabs>
        <w:rPr>
          <w:b/>
          <w:sz w:val="24"/>
          <w:szCs w:val="24"/>
        </w:rPr>
      </w:pPr>
      <w:r w:rsidRPr="005D0A83">
        <w:rPr>
          <w:b/>
          <w:sz w:val="24"/>
          <w:szCs w:val="24"/>
        </w:rPr>
        <w:t>PRILOG:</w:t>
      </w:r>
    </w:p>
    <w:p w14:paraId="2D809757" w14:textId="77777777" w:rsidR="008E6021" w:rsidRDefault="008E6021" w:rsidP="008E6021">
      <w:pPr>
        <w:pStyle w:val="Bezproreda"/>
        <w:tabs>
          <w:tab w:val="left" w:pos="7455"/>
        </w:tabs>
        <w:jc w:val="right"/>
        <w:rPr>
          <w:sz w:val="24"/>
          <w:szCs w:val="24"/>
        </w:rPr>
      </w:pPr>
    </w:p>
    <w:p w14:paraId="5B85523B" w14:textId="6403CD60" w:rsidR="008E6021" w:rsidRDefault="008E6021" w:rsidP="008E6021">
      <w:pPr>
        <w:pStyle w:val="Bezproreda"/>
        <w:numPr>
          <w:ilvl w:val="0"/>
          <w:numId w:val="22"/>
        </w:numPr>
        <w:tabs>
          <w:tab w:val="left" w:pos="7455"/>
        </w:tabs>
        <w:rPr>
          <w:sz w:val="24"/>
          <w:szCs w:val="24"/>
        </w:rPr>
      </w:pPr>
      <w:r w:rsidRPr="00BC68A4">
        <w:rPr>
          <w:sz w:val="24"/>
          <w:szCs w:val="24"/>
        </w:rPr>
        <w:t xml:space="preserve">Obrazac </w:t>
      </w:r>
      <w:r w:rsidR="005D0A83">
        <w:rPr>
          <w:sz w:val="24"/>
          <w:szCs w:val="24"/>
        </w:rPr>
        <w:t xml:space="preserve">izjave o nekažnjavanju </w:t>
      </w:r>
    </w:p>
    <w:p w14:paraId="00EAD56A" w14:textId="20A6E2B1" w:rsidR="00B41E5C" w:rsidRDefault="00B41E5C" w:rsidP="008E6021">
      <w:pPr>
        <w:pStyle w:val="Bezproreda"/>
        <w:numPr>
          <w:ilvl w:val="0"/>
          <w:numId w:val="22"/>
        </w:numPr>
        <w:tabs>
          <w:tab w:val="left" w:pos="7455"/>
        </w:tabs>
        <w:rPr>
          <w:sz w:val="24"/>
          <w:szCs w:val="24"/>
        </w:rPr>
      </w:pPr>
      <w:r>
        <w:rPr>
          <w:sz w:val="24"/>
          <w:szCs w:val="24"/>
        </w:rPr>
        <w:t>Ponudbeni list</w:t>
      </w:r>
    </w:p>
    <w:p w14:paraId="24B07C79" w14:textId="77777777" w:rsidR="005D0A83" w:rsidRDefault="005D0A83" w:rsidP="005D0A83">
      <w:pPr>
        <w:pStyle w:val="Bezproreda"/>
        <w:tabs>
          <w:tab w:val="left" w:pos="7455"/>
        </w:tabs>
        <w:rPr>
          <w:sz w:val="24"/>
          <w:szCs w:val="24"/>
        </w:rPr>
      </w:pPr>
    </w:p>
    <w:p w14:paraId="21A3FC09" w14:textId="4EA0702C" w:rsidR="005D0A83" w:rsidRDefault="005D0A83" w:rsidP="005D0A83">
      <w:pPr>
        <w:pStyle w:val="Bezproreda"/>
        <w:tabs>
          <w:tab w:val="left" w:pos="7455"/>
        </w:tabs>
        <w:rPr>
          <w:sz w:val="24"/>
          <w:szCs w:val="24"/>
        </w:rPr>
      </w:pPr>
    </w:p>
    <w:p w14:paraId="7BFC35FA" w14:textId="77777777" w:rsidR="003679C9" w:rsidRPr="00BC68A4" w:rsidRDefault="003679C9" w:rsidP="005D0A83">
      <w:pPr>
        <w:pStyle w:val="Bezproreda"/>
        <w:tabs>
          <w:tab w:val="left" w:pos="7455"/>
        </w:tabs>
        <w:rPr>
          <w:sz w:val="24"/>
          <w:szCs w:val="24"/>
        </w:rPr>
      </w:pPr>
    </w:p>
    <w:p w14:paraId="2B08A316" w14:textId="77777777" w:rsidR="003D5DCA" w:rsidRDefault="003D5DCA" w:rsidP="00AE5DAA">
      <w:pPr>
        <w:pStyle w:val="Bezproreda"/>
        <w:jc w:val="both"/>
        <w:rPr>
          <w:sz w:val="24"/>
          <w:szCs w:val="24"/>
        </w:rPr>
      </w:pPr>
    </w:p>
    <w:tbl>
      <w:tblPr>
        <w:tblStyle w:val="Reetkatablice"/>
        <w:tblW w:w="9180" w:type="dxa"/>
        <w:tblLayout w:type="fixed"/>
        <w:tblLook w:val="04A0" w:firstRow="1" w:lastRow="0" w:firstColumn="1" w:lastColumn="0" w:noHBand="0" w:noVBand="1"/>
      </w:tblPr>
      <w:tblGrid>
        <w:gridCol w:w="2694"/>
        <w:gridCol w:w="2693"/>
        <w:gridCol w:w="2268"/>
        <w:gridCol w:w="1525"/>
      </w:tblGrid>
      <w:tr w:rsidR="001411B5" w:rsidRPr="00E701DD" w14:paraId="75BADD76" w14:textId="77777777" w:rsidTr="001411B5">
        <w:tc>
          <w:tcPr>
            <w:tcW w:w="2694" w:type="dxa"/>
            <w:shd w:val="clear" w:color="auto" w:fill="D9D9D9" w:themeFill="background1" w:themeFillShade="D9"/>
          </w:tcPr>
          <w:p w14:paraId="652ECFA6" w14:textId="77777777" w:rsidR="001411B5" w:rsidRDefault="001411B5" w:rsidP="001411B5">
            <w:pPr>
              <w:jc w:val="center"/>
              <w:rPr>
                <w:bCs/>
                <w:sz w:val="24"/>
                <w:szCs w:val="24"/>
              </w:rPr>
            </w:pPr>
            <w:r>
              <w:rPr>
                <w:bCs/>
                <w:sz w:val="24"/>
                <w:szCs w:val="24"/>
              </w:rPr>
              <w:lastRenderedPageBreak/>
              <w:t>Predmet nabave:</w:t>
            </w:r>
          </w:p>
          <w:p w14:paraId="4FE11155" w14:textId="77777777" w:rsidR="001411B5" w:rsidRDefault="001411B5" w:rsidP="001411B5">
            <w:pPr>
              <w:jc w:val="center"/>
            </w:pPr>
            <w:r>
              <w:rPr>
                <w:rFonts w:ascii="Arial" w:eastAsia="Arial" w:hAnsi="Arial"/>
                <w:color w:val="000000"/>
                <w:sz w:val="14"/>
              </w:rPr>
              <w:t xml:space="preserve">Projekt tržnice u </w:t>
            </w:r>
            <w:proofErr w:type="spellStart"/>
            <w:r>
              <w:rPr>
                <w:rFonts w:ascii="Arial" w:eastAsia="Arial" w:hAnsi="Arial"/>
                <w:color w:val="000000"/>
                <w:sz w:val="14"/>
              </w:rPr>
              <w:t>Gradecu</w:t>
            </w:r>
            <w:proofErr w:type="spellEnd"/>
            <w:r>
              <w:rPr>
                <w:rFonts w:ascii="Arial" w:eastAsia="Arial" w:hAnsi="Arial"/>
                <w:color w:val="000000"/>
                <w:sz w:val="14"/>
              </w:rPr>
              <w:t xml:space="preserve"> - nadzor nad izvođenjem radova</w:t>
            </w:r>
          </w:p>
          <w:p w14:paraId="1BCF92C1" w14:textId="3CA01ABE" w:rsidR="001411B5" w:rsidRPr="0044454C" w:rsidRDefault="001411B5" w:rsidP="001411B5">
            <w:pPr>
              <w:jc w:val="center"/>
              <w:rPr>
                <w:bCs/>
                <w:sz w:val="16"/>
                <w:szCs w:val="16"/>
              </w:rPr>
            </w:pPr>
          </w:p>
        </w:tc>
        <w:tc>
          <w:tcPr>
            <w:tcW w:w="2693" w:type="dxa"/>
            <w:shd w:val="clear" w:color="auto" w:fill="D9D9D9" w:themeFill="background1" w:themeFillShade="D9"/>
          </w:tcPr>
          <w:p w14:paraId="52F7D91D" w14:textId="77777777" w:rsidR="001411B5" w:rsidRPr="00E701DD" w:rsidRDefault="001411B5" w:rsidP="001411B5">
            <w:pPr>
              <w:jc w:val="center"/>
              <w:rPr>
                <w:bCs/>
                <w:sz w:val="24"/>
                <w:szCs w:val="24"/>
              </w:rPr>
            </w:pPr>
            <w:r w:rsidRPr="00E701DD">
              <w:rPr>
                <w:bCs/>
                <w:sz w:val="24"/>
                <w:szCs w:val="24"/>
              </w:rPr>
              <w:t>Evidencijski broj nabave:</w:t>
            </w:r>
          </w:p>
          <w:p w14:paraId="29E1F48E" w14:textId="09511743" w:rsidR="001411B5" w:rsidRPr="00E701DD" w:rsidRDefault="001411B5" w:rsidP="001411B5">
            <w:pPr>
              <w:jc w:val="center"/>
              <w:rPr>
                <w:bCs/>
                <w:sz w:val="24"/>
                <w:szCs w:val="24"/>
              </w:rPr>
            </w:pPr>
            <w:r>
              <w:rPr>
                <w:bCs/>
                <w:sz w:val="24"/>
                <w:szCs w:val="24"/>
              </w:rPr>
              <w:t>50/23</w:t>
            </w:r>
          </w:p>
        </w:tc>
        <w:tc>
          <w:tcPr>
            <w:tcW w:w="2268" w:type="dxa"/>
            <w:shd w:val="clear" w:color="auto" w:fill="D9D9D9" w:themeFill="background1" w:themeFillShade="D9"/>
          </w:tcPr>
          <w:p w14:paraId="5C6FB2EB" w14:textId="77777777" w:rsidR="001411B5" w:rsidRPr="00E701DD" w:rsidRDefault="001411B5" w:rsidP="001411B5">
            <w:pPr>
              <w:jc w:val="center"/>
              <w:rPr>
                <w:bCs/>
                <w:sz w:val="24"/>
                <w:szCs w:val="24"/>
              </w:rPr>
            </w:pPr>
            <w:r w:rsidRPr="007335AA">
              <w:rPr>
                <w:bCs/>
                <w:sz w:val="24"/>
                <w:szCs w:val="24"/>
              </w:rPr>
              <w:t xml:space="preserve">Obrazac </w:t>
            </w:r>
            <w:r>
              <w:rPr>
                <w:bCs/>
                <w:sz w:val="24"/>
                <w:szCs w:val="24"/>
              </w:rPr>
              <w:t xml:space="preserve">izjave o nekažnjavanju </w:t>
            </w:r>
          </w:p>
        </w:tc>
        <w:tc>
          <w:tcPr>
            <w:tcW w:w="1525" w:type="dxa"/>
            <w:shd w:val="clear" w:color="auto" w:fill="D9D9D9" w:themeFill="background1" w:themeFillShade="D9"/>
          </w:tcPr>
          <w:p w14:paraId="442FB837" w14:textId="77777777" w:rsidR="001411B5" w:rsidRPr="00E701DD" w:rsidRDefault="001411B5" w:rsidP="001411B5">
            <w:pPr>
              <w:jc w:val="center"/>
              <w:rPr>
                <w:bCs/>
                <w:sz w:val="24"/>
                <w:szCs w:val="24"/>
              </w:rPr>
            </w:pPr>
            <w:r>
              <w:rPr>
                <w:bCs/>
                <w:sz w:val="24"/>
                <w:szCs w:val="24"/>
              </w:rPr>
              <w:t>Stranica 1/1</w:t>
            </w:r>
          </w:p>
        </w:tc>
      </w:tr>
    </w:tbl>
    <w:p w14:paraId="1CCEDCA6" w14:textId="77777777" w:rsidR="003D2D30" w:rsidRDefault="003D2D30" w:rsidP="003D2D30">
      <w:pPr>
        <w:pStyle w:val="Bezproreda"/>
        <w:jc w:val="both"/>
        <w:rPr>
          <w:sz w:val="24"/>
          <w:szCs w:val="24"/>
          <w:lang w:eastAsia="hr-HR"/>
        </w:rPr>
      </w:pPr>
    </w:p>
    <w:p w14:paraId="46F38B9E" w14:textId="77777777" w:rsidR="003D2D30" w:rsidRDefault="003D2D30" w:rsidP="003D2D30">
      <w:pPr>
        <w:pStyle w:val="Bezproreda"/>
        <w:jc w:val="both"/>
        <w:rPr>
          <w:sz w:val="24"/>
          <w:szCs w:val="24"/>
        </w:rPr>
      </w:pPr>
    </w:p>
    <w:p w14:paraId="084018E6" w14:textId="77777777" w:rsidR="003D2D30" w:rsidRDefault="003D2D30" w:rsidP="003D2D30">
      <w:pPr>
        <w:pStyle w:val="Bezproreda"/>
        <w:jc w:val="both"/>
        <w:rPr>
          <w:sz w:val="24"/>
          <w:szCs w:val="24"/>
        </w:rPr>
      </w:pPr>
      <w:r>
        <w:rPr>
          <w:sz w:val="24"/>
          <w:szCs w:val="24"/>
        </w:rPr>
        <w:t>Sukladno članku 20. stavku 10. Pr</w:t>
      </w:r>
      <w:r w:rsidRPr="00085551">
        <w:rPr>
          <w:sz w:val="24"/>
          <w:szCs w:val="24"/>
        </w:rPr>
        <w:t>avilnika o dokumentaciji o nabavi te ponudama u javnoj nabavi („Narodne novine“, broj 65/2017.)</w:t>
      </w:r>
      <w:r>
        <w:rPr>
          <w:sz w:val="24"/>
          <w:szCs w:val="24"/>
        </w:rPr>
        <w:t>, kao osoba po zakonu ovlaštena za zastupanje gospodarskog subjekta, dajem sljedeću</w:t>
      </w:r>
    </w:p>
    <w:p w14:paraId="1E07E3A2" w14:textId="77777777" w:rsidR="003D2D30" w:rsidRDefault="003D2D30" w:rsidP="003D2D30">
      <w:pPr>
        <w:pStyle w:val="Bezproreda"/>
      </w:pPr>
    </w:p>
    <w:p w14:paraId="2FB47A8B" w14:textId="77777777" w:rsidR="003D2D30" w:rsidRDefault="003D2D30" w:rsidP="003D2D30">
      <w:pPr>
        <w:pStyle w:val="Bezproreda"/>
      </w:pPr>
    </w:p>
    <w:p w14:paraId="39CE0548" w14:textId="77777777" w:rsidR="003D2D30" w:rsidRPr="00EA668C" w:rsidRDefault="003D2D30" w:rsidP="003D2D30">
      <w:pPr>
        <w:pStyle w:val="Bezproreda"/>
        <w:jc w:val="center"/>
        <w:rPr>
          <w:b/>
          <w:sz w:val="24"/>
          <w:szCs w:val="24"/>
        </w:rPr>
      </w:pPr>
      <w:r w:rsidRPr="00EA668C">
        <w:rPr>
          <w:b/>
          <w:sz w:val="24"/>
          <w:szCs w:val="24"/>
        </w:rPr>
        <w:t>IZJAVU O NEKAŽNJAVANJU</w:t>
      </w:r>
    </w:p>
    <w:p w14:paraId="2FAD6C61" w14:textId="77777777" w:rsidR="003D2D30" w:rsidRDefault="003D2D30" w:rsidP="003D2D30">
      <w:pPr>
        <w:pStyle w:val="Bezproreda"/>
        <w:jc w:val="center"/>
        <w:rPr>
          <w:sz w:val="24"/>
          <w:szCs w:val="24"/>
        </w:rPr>
      </w:pPr>
    </w:p>
    <w:p w14:paraId="2B239B2F" w14:textId="77777777" w:rsidR="003D2D30" w:rsidRPr="00085551" w:rsidRDefault="003D2D30" w:rsidP="003D2D30">
      <w:pPr>
        <w:pStyle w:val="Bezproreda"/>
        <w:jc w:val="center"/>
        <w:rPr>
          <w:sz w:val="24"/>
          <w:szCs w:val="24"/>
        </w:rPr>
      </w:pPr>
    </w:p>
    <w:p w14:paraId="10051AAA" w14:textId="7B78E774" w:rsidR="003D2D30" w:rsidRDefault="003D2D30" w:rsidP="003D2D30">
      <w:pPr>
        <w:pStyle w:val="Bezproreda"/>
        <w:rPr>
          <w:sz w:val="24"/>
          <w:szCs w:val="24"/>
        </w:rPr>
      </w:pPr>
      <w:r w:rsidRPr="00085551">
        <w:rPr>
          <w:sz w:val="24"/>
          <w:szCs w:val="24"/>
        </w:rPr>
        <w:t>kojom ja</w:t>
      </w:r>
    </w:p>
    <w:p w14:paraId="685450A3" w14:textId="77777777" w:rsidR="003679C9" w:rsidRPr="00085551" w:rsidRDefault="003679C9" w:rsidP="003D2D30">
      <w:pPr>
        <w:pStyle w:val="Bezproreda"/>
        <w:rPr>
          <w:sz w:val="24"/>
          <w:szCs w:val="24"/>
        </w:rPr>
      </w:pPr>
    </w:p>
    <w:p w14:paraId="2EDCB544" w14:textId="77777777" w:rsidR="003D2D30" w:rsidRPr="00085551" w:rsidRDefault="003D2D30" w:rsidP="003D2D30">
      <w:pPr>
        <w:pStyle w:val="Bezproreda"/>
        <w:rPr>
          <w:sz w:val="24"/>
          <w:szCs w:val="24"/>
        </w:rPr>
      </w:pPr>
      <w:r w:rsidRPr="00085551">
        <w:rPr>
          <w:sz w:val="24"/>
          <w:szCs w:val="24"/>
        </w:rPr>
        <w:t>_______________________________ iz _________</w:t>
      </w:r>
      <w:r>
        <w:rPr>
          <w:sz w:val="24"/>
          <w:szCs w:val="24"/>
        </w:rPr>
        <w:t>______</w:t>
      </w:r>
      <w:r w:rsidRPr="00085551">
        <w:rPr>
          <w:sz w:val="24"/>
          <w:szCs w:val="24"/>
        </w:rPr>
        <w:t>___________________________</w:t>
      </w:r>
    </w:p>
    <w:p w14:paraId="6422AC72" w14:textId="77777777" w:rsidR="003D2D30" w:rsidRPr="00F04BE3" w:rsidRDefault="003D2D30" w:rsidP="003D2D30">
      <w:pPr>
        <w:pStyle w:val="Bezproreda"/>
        <w:rPr>
          <w:sz w:val="16"/>
          <w:szCs w:val="16"/>
        </w:rPr>
      </w:pPr>
      <w:r w:rsidRPr="00F04BE3">
        <w:rPr>
          <w:sz w:val="16"/>
          <w:szCs w:val="16"/>
        </w:rPr>
        <w:t xml:space="preserve">           </w:t>
      </w:r>
      <w:r>
        <w:rPr>
          <w:sz w:val="16"/>
          <w:szCs w:val="16"/>
        </w:rPr>
        <w:t xml:space="preserve">                 </w:t>
      </w:r>
      <w:r w:rsidRPr="00F04BE3">
        <w:rPr>
          <w:sz w:val="16"/>
          <w:szCs w:val="16"/>
        </w:rPr>
        <w:t xml:space="preserve"> (ime</w:t>
      </w:r>
      <w:r>
        <w:rPr>
          <w:sz w:val="16"/>
          <w:szCs w:val="16"/>
        </w:rPr>
        <w:t xml:space="preserve"> i prezime, OIB)</w:t>
      </w:r>
      <w:r w:rsidRPr="00F04BE3">
        <w:rPr>
          <w:sz w:val="16"/>
          <w:szCs w:val="16"/>
        </w:rPr>
        <w:t xml:space="preserve">                                                     </w:t>
      </w:r>
      <w:r>
        <w:rPr>
          <w:sz w:val="16"/>
          <w:szCs w:val="16"/>
        </w:rPr>
        <w:t xml:space="preserve">                                   </w:t>
      </w:r>
      <w:r w:rsidRPr="00F04BE3">
        <w:rPr>
          <w:sz w:val="16"/>
          <w:szCs w:val="16"/>
        </w:rPr>
        <w:t>(adresa stanovanja)</w:t>
      </w:r>
    </w:p>
    <w:p w14:paraId="213E7AD7" w14:textId="77777777" w:rsidR="003D2D30" w:rsidRDefault="003D2D30" w:rsidP="003D2D30">
      <w:pPr>
        <w:pStyle w:val="Bezproreda"/>
        <w:rPr>
          <w:sz w:val="24"/>
          <w:szCs w:val="24"/>
        </w:rPr>
      </w:pPr>
    </w:p>
    <w:p w14:paraId="74FB5362" w14:textId="77777777" w:rsidR="003D2D30" w:rsidRPr="00085551" w:rsidRDefault="003D2D30" w:rsidP="003D2D30">
      <w:pPr>
        <w:pStyle w:val="Bezproreda"/>
        <w:rPr>
          <w:sz w:val="24"/>
          <w:szCs w:val="24"/>
        </w:rPr>
      </w:pPr>
      <w:r w:rsidRPr="00085551">
        <w:rPr>
          <w:sz w:val="24"/>
          <w:szCs w:val="24"/>
        </w:rPr>
        <w:t>broj identifikacijskog dokumenta __________________ izd</w:t>
      </w:r>
      <w:r>
        <w:rPr>
          <w:sz w:val="24"/>
          <w:szCs w:val="24"/>
        </w:rPr>
        <w:t>anog od____________________ ,</w:t>
      </w:r>
    </w:p>
    <w:p w14:paraId="68BAC92A" w14:textId="77777777" w:rsidR="003D2D30" w:rsidRDefault="003D2D30" w:rsidP="003D2D30">
      <w:pPr>
        <w:pStyle w:val="Bezproreda"/>
        <w:rPr>
          <w:sz w:val="24"/>
          <w:szCs w:val="24"/>
        </w:rPr>
      </w:pPr>
    </w:p>
    <w:p w14:paraId="60C4461E" w14:textId="77777777" w:rsidR="003D2D30" w:rsidRDefault="003D2D30" w:rsidP="003D2D30">
      <w:pPr>
        <w:pStyle w:val="Bezproreda"/>
        <w:rPr>
          <w:sz w:val="24"/>
          <w:szCs w:val="24"/>
        </w:rPr>
      </w:pPr>
      <w:r w:rsidRPr="00085551">
        <w:rPr>
          <w:sz w:val="24"/>
          <w:szCs w:val="24"/>
        </w:rPr>
        <w:t xml:space="preserve">kao osoba </w:t>
      </w:r>
      <w:r>
        <w:rPr>
          <w:sz w:val="24"/>
          <w:szCs w:val="24"/>
        </w:rPr>
        <w:t>po zakonu ovlaštena za zastupanje gospodarskog subjekta</w:t>
      </w:r>
    </w:p>
    <w:p w14:paraId="64C2E262" w14:textId="77777777" w:rsidR="003D2D30" w:rsidRDefault="003D2D30" w:rsidP="003D2D30">
      <w:pPr>
        <w:pStyle w:val="Bezproreda"/>
        <w:rPr>
          <w:sz w:val="24"/>
          <w:szCs w:val="24"/>
        </w:rPr>
      </w:pPr>
    </w:p>
    <w:p w14:paraId="2373C29D" w14:textId="77777777" w:rsidR="003D2D30" w:rsidRDefault="003D2D30" w:rsidP="003D2D30">
      <w:pPr>
        <w:pStyle w:val="Bezproreda"/>
        <w:rPr>
          <w:sz w:val="24"/>
          <w:szCs w:val="24"/>
        </w:rPr>
      </w:pPr>
      <w:r>
        <w:rPr>
          <w:sz w:val="24"/>
          <w:szCs w:val="24"/>
        </w:rPr>
        <w:t>__________________________________________________________________________ ,</w:t>
      </w:r>
    </w:p>
    <w:p w14:paraId="2AFDC1ED" w14:textId="77777777" w:rsidR="003D2D30" w:rsidRPr="00F04BE3" w:rsidRDefault="003D2D30" w:rsidP="003D2D30">
      <w:pPr>
        <w:pStyle w:val="Bezproreda"/>
        <w:jc w:val="center"/>
        <w:rPr>
          <w:sz w:val="16"/>
          <w:szCs w:val="16"/>
        </w:rPr>
      </w:pPr>
      <w:r w:rsidRPr="00F04BE3">
        <w:rPr>
          <w:sz w:val="16"/>
          <w:szCs w:val="16"/>
        </w:rPr>
        <w:t>(naziv i sjedište te OIB gospodarskog subjekta)</w:t>
      </w:r>
    </w:p>
    <w:p w14:paraId="6405601C" w14:textId="77777777" w:rsidR="003D2D30" w:rsidRDefault="003D2D30" w:rsidP="003D2D30">
      <w:pPr>
        <w:pStyle w:val="Bezproreda"/>
        <w:rPr>
          <w:sz w:val="24"/>
          <w:szCs w:val="24"/>
        </w:rPr>
      </w:pPr>
    </w:p>
    <w:p w14:paraId="3D450929" w14:textId="77777777" w:rsidR="003D2D30" w:rsidRPr="00082F09" w:rsidRDefault="003D2D30" w:rsidP="003D2D30">
      <w:pPr>
        <w:pStyle w:val="Bezproreda"/>
        <w:jc w:val="both"/>
        <w:rPr>
          <w:sz w:val="24"/>
          <w:szCs w:val="24"/>
        </w:rPr>
      </w:pPr>
      <w:r>
        <w:rPr>
          <w:sz w:val="24"/>
          <w:szCs w:val="24"/>
        </w:rPr>
        <w:t xml:space="preserve">pod punom materijalnom i kaznenom odgovornošću izjavljujem da za mene, za gospodarski subjekt kojeg zastupam te za osobe koje su članovi upravnog, upravljačkog ili nadzornog tijela ili imaju ovlasti zastupanja, donošenja Odluka ili nadzora istog gospodarskog subjekta, nije izrečena pravomoćna osuđujuća presuda za kaznena djela iz članka 251. stavak 1. točka a) do f) ZJN 2016.  </w:t>
      </w:r>
    </w:p>
    <w:p w14:paraId="1C7D2E75" w14:textId="77777777" w:rsidR="003D2D30" w:rsidRPr="00082F09" w:rsidRDefault="003D2D30" w:rsidP="003D2D30">
      <w:pPr>
        <w:pStyle w:val="Bezproreda"/>
      </w:pPr>
      <w:r w:rsidRPr="00082F09">
        <w:t> </w:t>
      </w:r>
    </w:p>
    <w:p w14:paraId="096BF9B3" w14:textId="76372FFA" w:rsidR="003D2D30" w:rsidRDefault="003D2D30" w:rsidP="003D2D30">
      <w:pPr>
        <w:pStyle w:val="Bezproreda"/>
        <w:jc w:val="both"/>
        <w:rPr>
          <w:sz w:val="24"/>
          <w:szCs w:val="24"/>
        </w:rPr>
      </w:pPr>
      <w:r w:rsidRPr="00BB6C08">
        <w:rPr>
          <w:sz w:val="24"/>
          <w:szCs w:val="24"/>
        </w:rPr>
        <w:t>NAPOMENA: Gosp</w:t>
      </w:r>
      <w:r>
        <w:rPr>
          <w:sz w:val="24"/>
          <w:szCs w:val="24"/>
        </w:rPr>
        <w:t>odarski subjekt i davatelj ove izjave o nekažnjavanju, ovom i</w:t>
      </w:r>
      <w:r w:rsidRPr="00BB6C08">
        <w:rPr>
          <w:sz w:val="24"/>
          <w:szCs w:val="24"/>
        </w:rPr>
        <w:t>zjavom, kao ažuriranim popratnim dokumentom, dokazuju da podaci koji su sadržani u dokumentu odgovaraju činjeničnom stanju u trenutku dostave naručitelju</w:t>
      </w:r>
      <w:r w:rsidR="003679C9">
        <w:rPr>
          <w:sz w:val="24"/>
          <w:szCs w:val="24"/>
        </w:rPr>
        <w:t>.</w:t>
      </w:r>
    </w:p>
    <w:p w14:paraId="0E570E8A" w14:textId="77777777" w:rsidR="003D2D30" w:rsidRDefault="003D2D30" w:rsidP="003D2D30">
      <w:pPr>
        <w:pStyle w:val="Bezproreda"/>
        <w:jc w:val="both"/>
        <w:rPr>
          <w:sz w:val="24"/>
          <w:szCs w:val="24"/>
        </w:rPr>
      </w:pPr>
    </w:p>
    <w:p w14:paraId="3CD574B0" w14:textId="77777777" w:rsidR="003D2D30" w:rsidRDefault="003D2D30" w:rsidP="003D2D30">
      <w:pPr>
        <w:pStyle w:val="Bezproreda"/>
        <w:jc w:val="both"/>
        <w:rPr>
          <w:sz w:val="24"/>
          <w:szCs w:val="24"/>
        </w:rPr>
      </w:pPr>
    </w:p>
    <w:p w14:paraId="63EA5263" w14:textId="77777777" w:rsidR="003D2D30" w:rsidRPr="007329F5" w:rsidRDefault="003D2D30" w:rsidP="003D2D30">
      <w:pPr>
        <w:pStyle w:val="Bezproreda"/>
        <w:jc w:val="both"/>
        <w:rPr>
          <w:sz w:val="24"/>
          <w:szCs w:val="24"/>
        </w:rPr>
      </w:pPr>
    </w:p>
    <w:p w14:paraId="2F6780A0" w14:textId="77777777" w:rsidR="003D2D30" w:rsidRPr="00B35309" w:rsidRDefault="003D2D30" w:rsidP="003D2D30">
      <w:pPr>
        <w:pStyle w:val="Bezproreda"/>
        <w:jc w:val="right"/>
        <w:rPr>
          <w:sz w:val="24"/>
          <w:szCs w:val="24"/>
        </w:rPr>
      </w:pPr>
      <w:r w:rsidRPr="00B35309">
        <w:rPr>
          <w:sz w:val="24"/>
          <w:szCs w:val="24"/>
        </w:rPr>
        <w:t>_____________________________________________</w:t>
      </w:r>
    </w:p>
    <w:p w14:paraId="30BE39BE" w14:textId="77777777" w:rsidR="003D2D30" w:rsidRPr="007329F5" w:rsidRDefault="003D2D30" w:rsidP="003D2D30">
      <w:pPr>
        <w:pStyle w:val="Bezproreda"/>
        <w:jc w:val="right"/>
        <w:rPr>
          <w:sz w:val="16"/>
          <w:szCs w:val="16"/>
        </w:rPr>
      </w:pPr>
      <w:r w:rsidRPr="007329F5">
        <w:rPr>
          <w:sz w:val="16"/>
          <w:szCs w:val="16"/>
        </w:rPr>
        <w:t xml:space="preserve">(ime i prezime osobe iz članka 251. stavak 1. točka a) do f) ZJN 2016.  </w:t>
      </w:r>
    </w:p>
    <w:p w14:paraId="0CB9E9AB" w14:textId="77777777" w:rsidR="003D2D30" w:rsidRPr="00082F09" w:rsidRDefault="003D2D30" w:rsidP="003D2D30">
      <w:pPr>
        <w:pStyle w:val="Bezproreda"/>
        <w:rPr>
          <w:sz w:val="24"/>
          <w:szCs w:val="24"/>
        </w:rPr>
      </w:pPr>
      <w:r w:rsidRPr="00082F09">
        <w:rPr>
          <w:sz w:val="24"/>
          <w:szCs w:val="24"/>
        </w:rPr>
        <w:t> </w:t>
      </w:r>
      <w:r>
        <w:rPr>
          <w:sz w:val="24"/>
          <w:szCs w:val="24"/>
        </w:rPr>
        <w:t xml:space="preserve">                                        </w:t>
      </w:r>
      <w:r w:rsidRPr="00082F09">
        <w:rPr>
          <w:sz w:val="24"/>
          <w:szCs w:val="24"/>
        </w:rPr>
        <w:t>M.P.</w:t>
      </w:r>
    </w:p>
    <w:p w14:paraId="53460F13" w14:textId="77777777" w:rsidR="003D2D30" w:rsidRPr="00B35309" w:rsidRDefault="003D2D30" w:rsidP="003D2D30">
      <w:pPr>
        <w:pStyle w:val="Bezproreda"/>
        <w:jc w:val="right"/>
        <w:rPr>
          <w:sz w:val="24"/>
          <w:szCs w:val="24"/>
        </w:rPr>
      </w:pPr>
      <w:r w:rsidRPr="00B35309">
        <w:rPr>
          <w:sz w:val="24"/>
          <w:szCs w:val="24"/>
        </w:rPr>
        <w:t>_____________________________________________</w:t>
      </w:r>
    </w:p>
    <w:p w14:paraId="41BD3075" w14:textId="77777777" w:rsidR="003D2D30" w:rsidRPr="007329F5" w:rsidRDefault="003D2D30" w:rsidP="003D2D30">
      <w:pPr>
        <w:pStyle w:val="Bezproreda"/>
        <w:jc w:val="right"/>
        <w:rPr>
          <w:sz w:val="16"/>
          <w:szCs w:val="16"/>
        </w:rPr>
      </w:pPr>
      <w:r>
        <w:rPr>
          <w:sz w:val="16"/>
          <w:szCs w:val="16"/>
        </w:rPr>
        <w:t xml:space="preserve">(potpis </w:t>
      </w:r>
      <w:r w:rsidRPr="007329F5">
        <w:rPr>
          <w:sz w:val="16"/>
          <w:szCs w:val="16"/>
        </w:rPr>
        <w:t xml:space="preserve">osobe iz članka 251. stavak 1. točka a) do f) ZJN 2016.  </w:t>
      </w:r>
    </w:p>
    <w:p w14:paraId="11F8C934" w14:textId="77777777" w:rsidR="003D2D30" w:rsidRDefault="003D2D30" w:rsidP="003D2D30"/>
    <w:p w14:paraId="104B9B6C" w14:textId="77777777" w:rsidR="003D2D30" w:rsidRDefault="003D2D30" w:rsidP="003D2D30">
      <w:pPr>
        <w:pStyle w:val="Bezproreda"/>
        <w:jc w:val="both"/>
        <w:rPr>
          <w:sz w:val="24"/>
          <w:szCs w:val="24"/>
        </w:rPr>
      </w:pPr>
    </w:p>
    <w:p w14:paraId="3F96354F" w14:textId="77777777" w:rsidR="007335AA" w:rsidRDefault="007335AA" w:rsidP="003D2D30">
      <w:pPr>
        <w:pStyle w:val="Bezproreda"/>
        <w:jc w:val="both"/>
        <w:rPr>
          <w:sz w:val="24"/>
          <w:szCs w:val="24"/>
        </w:rPr>
      </w:pPr>
    </w:p>
    <w:p w14:paraId="0087DE96" w14:textId="77777777" w:rsidR="003D2D30" w:rsidRDefault="003D2D30" w:rsidP="003D2D30">
      <w:pPr>
        <w:pStyle w:val="Bezproreda"/>
        <w:jc w:val="both"/>
        <w:rPr>
          <w:sz w:val="24"/>
          <w:szCs w:val="24"/>
        </w:rPr>
      </w:pPr>
    </w:p>
    <w:p w14:paraId="7772CD85" w14:textId="77777777" w:rsidR="003D2D30" w:rsidRPr="00186C0A" w:rsidRDefault="003D2D30" w:rsidP="003D2D30">
      <w:pPr>
        <w:pStyle w:val="Bezproreda"/>
        <w:jc w:val="both"/>
        <w:rPr>
          <w:sz w:val="24"/>
          <w:szCs w:val="24"/>
        </w:rPr>
      </w:pPr>
      <w:r>
        <w:rPr>
          <w:sz w:val="24"/>
          <w:szCs w:val="24"/>
        </w:rPr>
        <w:t xml:space="preserve">UPUTA: Ovaj obrazac izjave </w:t>
      </w:r>
      <w:r w:rsidRPr="00BB6C08">
        <w:rPr>
          <w:sz w:val="24"/>
          <w:szCs w:val="24"/>
        </w:rPr>
        <w:t xml:space="preserve">potpisuje osoba </w:t>
      </w:r>
      <w:r>
        <w:rPr>
          <w:sz w:val="24"/>
          <w:szCs w:val="24"/>
        </w:rPr>
        <w:t xml:space="preserve">po zakonu </w:t>
      </w:r>
      <w:r w:rsidRPr="00BB6C08">
        <w:rPr>
          <w:sz w:val="24"/>
          <w:szCs w:val="24"/>
        </w:rPr>
        <w:t>ovlaštena za samostalno i pojedinačno zastupanje gospodarskog s</w:t>
      </w:r>
      <w:r>
        <w:rPr>
          <w:sz w:val="24"/>
          <w:szCs w:val="24"/>
        </w:rPr>
        <w:t xml:space="preserve">ubjekta. </w:t>
      </w:r>
    </w:p>
    <w:p w14:paraId="0A436DE4" w14:textId="72F0868E" w:rsidR="003D5DCA" w:rsidRDefault="003D5DCA" w:rsidP="00AE5DAA">
      <w:pPr>
        <w:pStyle w:val="Bezproreda"/>
        <w:jc w:val="both"/>
        <w:rPr>
          <w:sz w:val="24"/>
          <w:szCs w:val="24"/>
        </w:rPr>
      </w:pPr>
    </w:p>
    <w:p w14:paraId="1066E994" w14:textId="571B8D22" w:rsidR="00B41E5C" w:rsidRDefault="00B41E5C" w:rsidP="00AE5DAA">
      <w:pPr>
        <w:pStyle w:val="Bezproreda"/>
        <w:jc w:val="both"/>
        <w:rPr>
          <w:sz w:val="24"/>
          <w:szCs w:val="24"/>
        </w:rPr>
      </w:pPr>
    </w:p>
    <w:p w14:paraId="57023E4C" w14:textId="0C1CC77F" w:rsidR="00B41E5C" w:rsidRDefault="00B41E5C" w:rsidP="00AE5DAA">
      <w:pPr>
        <w:pStyle w:val="Bezproreda"/>
        <w:jc w:val="both"/>
        <w:rPr>
          <w:sz w:val="24"/>
          <w:szCs w:val="24"/>
        </w:rPr>
      </w:pPr>
    </w:p>
    <w:p w14:paraId="471E1D77" w14:textId="695D3F43" w:rsidR="00B41E5C" w:rsidRDefault="00B41E5C" w:rsidP="00AE5DAA">
      <w:pPr>
        <w:pStyle w:val="Bezproreda"/>
        <w:jc w:val="both"/>
        <w:rPr>
          <w:sz w:val="24"/>
          <w:szCs w:val="24"/>
        </w:rPr>
      </w:pPr>
    </w:p>
    <w:p w14:paraId="0441776C" w14:textId="78E7C468" w:rsidR="00B41E5C" w:rsidRPr="00852568" w:rsidRDefault="00B41E5C" w:rsidP="00B41E5C">
      <w:pPr>
        <w:jc w:val="both"/>
        <w:rPr>
          <w:lang w:eastAsia="hr-HR"/>
        </w:rPr>
      </w:pPr>
      <w:r>
        <w:rPr>
          <w:lang w:eastAsia="hr-HR"/>
        </w:rPr>
        <w:lastRenderedPageBreak/>
        <w:t xml:space="preserve">                 </w:t>
      </w:r>
      <w:r w:rsidRPr="00852568">
        <w:rPr>
          <w:lang w:eastAsia="hr-HR"/>
        </w:rPr>
        <w:object w:dxaOrig="1790" w:dyaOrig="2293" w14:anchorId="6C409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2pt" o:ole="">
            <v:imagedata r:id="rId11" o:title="" gain="297891f" blacklevel="-5898f"/>
          </v:shape>
          <o:OLEObject Type="Embed" ProgID="CorelDRAW.Graphic.12" ShapeID="_x0000_i1025" DrawAspect="Content" ObjectID="_1741169228" r:id="rId12"/>
        </w:object>
      </w:r>
      <w:r w:rsidRPr="00852568">
        <w:rPr>
          <w:lang w:eastAsia="hr-HR"/>
        </w:rPr>
        <w:t xml:space="preserve"> </w:t>
      </w:r>
      <w:r w:rsidRPr="00852568">
        <w:rPr>
          <w:lang w:eastAsia="hr-HR"/>
        </w:rPr>
        <w:tab/>
      </w:r>
      <w:r w:rsidRPr="00852568">
        <w:rPr>
          <w:lang w:eastAsia="hr-HR"/>
        </w:rPr>
        <w:tab/>
      </w:r>
      <w:r w:rsidRPr="00852568">
        <w:rPr>
          <w:lang w:eastAsia="hr-HR"/>
        </w:rPr>
        <w:tab/>
      </w:r>
      <w:r w:rsidRPr="00852568">
        <w:rPr>
          <w:lang w:eastAsia="hr-HR"/>
        </w:rPr>
        <w:tab/>
      </w:r>
      <w:r w:rsidRPr="00852568">
        <w:rPr>
          <w:lang w:eastAsia="hr-HR"/>
        </w:rPr>
        <w:tab/>
      </w:r>
      <w:r w:rsidRPr="00852568">
        <w:rPr>
          <w:lang w:eastAsia="hr-HR"/>
        </w:rPr>
        <w:tab/>
      </w:r>
      <w:r w:rsidRPr="00852568">
        <w:rPr>
          <w:lang w:eastAsia="hr-HR"/>
        </w:rPr>
        <w:tab/>
      </w:r>
      <w:r w:rsidRPr="00852568">
        <w:rPr>
          <w:lang w:eastAsia="hr-HR"/>
        </w:rPr>
        <w:tab/>
      </w:r>
      <w:r w:rsidRPr="00852568">
        <w:rPr>
          <w:lang w:eastAsia="hr-HR"/>
        </w:rPr>
        <w:tab/>
      </w:r>
    </w:p>
    <w:p w14:paraId="5E8F16D1" w14:textId="77777777" w:rsidR="00B41E5C" w:rsidRPr="00852568" w:rsidRDefault="00B41E5C" w:rsidP="00B41E5C">
      <w:pPr>
        <w:jc w:val="both"/>
        <w:rPr>
          <w:b/>
          <w:lang w:eastAsia="hr-HR"/>
        </w:rPr>
      </w:pPr>
      <w:r w:rsidRPr="00852568">
        <w:rPr>
          <w:lang w:eastAsia="hr-HR"/>
        </w:rPr>
        <w:t xml:space="preserve"> </w:t>
      </w:r>
      <w:r w:rsidRPr="00852568">
        <w:rPr>
          <w:b/>
          <w:lang w:eastAsia="hr-HR"/>
        </w:rPr>
        <w:t xml:space="preserve">REPUBLIKA HRVATSKA </w:t>
      </w:r>
    </w:p>
    <w:p w14:paraId="326B2CB0" w14:textId="77777777" w:rsidR="00B41E5C" w:rsidRPr="00852568" w:rsidRDefault="00B41E5C" w:rsidP="00B41E5C">
      <w:pPr>
        <w:jc w:val="both"/>
        <w:rPr>
          <w:b/>
          <w:lang w:eastAsia="hr-HR"/>
        </w:rPr>
      </w:pPr>
      <w:r w:rsidRPr="00852568">
        <w:rPr>
          <w:b/>
          <w:lang w:eastAsia="hr-HR"/>
        </w:rPr>
        <w:t>ZAGREBAČKA ŽUPANIJA</w:t>
      </w:r>
    </w:p>
    <w:p w14:paraId="549E30D5" w14:textId="77777777" w:rsidR="00B41E5C" w:rsidRPr="00F3610C" w:rsidRDefault="00B41E5C" w:rsidP="00B41E5C">
      <w:pPr>
        <w:jc w:val="both"/>
        <w:rPr>
          <w:b/>
          <w:lang w:eastAsia="hr-HR"/>
        </w:rPr>
      </w:pPr>
      <w:r w:rsidRPr="00852568">
        <w:rPr>
          <w:b/>
          <w:lang w:eastAsia="hr-HR"/>
        </w:rPr>
        <w:t xml:space="preserve">     OPĆINA GRADEC </w:t>
      </w:r>
    </w:p>
    <w:p w14:paraId="53C42D80" w14:textId="77777777" w:rsidR="00B41E5C" w:rsidRDefault="00B41E5C" w:rsidP="00B41E5C">
      <w:pPr>
        <w:jc w:val="both"/>
        <w:rPr>
          <w:lang w:eastAsia="hr-HR"/>
        </w:rPr>
      </w:pPr>
    </w:p>
    <w:p w14:paraId="11CC9DE5" w14:textId="77777777" w:rsidR="00B41E5C" w:rsidRPr="00231E29" w:rsidRDefault="00B41E5C" w:rsidP="00B41E5C">
      <w:pPr>
        <w:rPr>
          <w:sz w:val="24"/>
          <w:szCs w:val="24"/>
        </w:rPr>
      </w:pPr>
      <w:r w:rsidRPr="00231E29">
        <w:rPr>
          <w:sz w:val="24"/>
          <w:szCs w:val="24"/>
        </w:rPr>
        <w:t>KLASA: 430-01/23-01/38</w:t>
      </w:r>
    </w:p>
    <w:p w14:paraId="6D452319" w14:textId="5B767094" w:rsidR="00B41E5C" w:rsidRDefault="00B41E5C" w:rsidP="00B41E5C">
      <w:pPr>
        <w:jc w:val="both"/>
        <w:rPr>
          <w:sz w:val="24"/>
          <w:szCs w:val="24"/>
        </w:rPr>
      </w:pPr>
      <w:r w:rsidRPr="00231E29">
        <w:rPr>
          <w:sz w:val="24"/>
          <w:szCs w:val="24"/>
        </w:rPr>
        <w:t>UR. BROJ: 238-9-02-23-</w:t>
      </w:r>
      <w:r>
        <w:rPr>
          <w:sz w:val="24"/>
          <w:szCs w:val="24"/>
        </w:rPr>
        <w:t>3</w:t>
      </w:r>
    </w:p>
    <w:p w14:paraId="6C09C0CE" w14:textId="642FD441" w:rsidR="00B41E5C" w:rsidRPr="00914C66" w:rsidRDefault="00B41E5C" w:rsidP="00B41E5C">
      <w:pPr>
        <w:jc w:val="both"/>
        <w:rPr>
          <w:lang w:eastAsia="hr-HR"/>
        </w:rPr>
      </w:pPr>
      <w:r w:rsidRPr="00852568">
        <w:rPr>
          <w:lang w:eastAsia="hr-HR"/>
        </w:rPr>
        <w:t xml:space="preserve">Gradec, </w:t>
      </w:r>
      <w:r>
        <w:rPr>
          <w:lang w:eastAsia="hr-HR"/>
        </w:rPr>
        <w:t>23</w:t>
      </w:r>
      <w:r w:rsidRPr="00852568">
        <w:rPr>
          <w:lang w:eastAsia="hr-HR"/>
        </w:rPr>
        <w:t xml:space="preserve">. </w:t>
      </w:r>
      <w:r>
        <w:rPr>
          <w:lang w:eastAsia="hr-HR"/>
        </w:rPr>
        <w:t>ožujka</w:t>
      </w:r>
      <w:r w:rsidRPr="00852568">
        <w:rPr>
          <w:lang w:eastAsia="hr-HR"/>
        </w:rPr>
        <w:t xml:space="preserve"> 20</w:t>
      </w:r>
      <w:r>
        <w:rPr>
          <w:lang w:eastAsia="hr-HR"/>
        </w:rPr>
        <w:t>23.</w:t>
      </w:r>
    </w:p>
    <w:p w14:paraId="4D36A269" w14:textId="77777777" w:rsidR="00B41E5C" w:rsidRPr="00271566" w:rsidRDefault="00B41E5C" w:rsidP="00B41E5C">
      <w:pPr>
        <w:rPr>
          <w:spacing w:val="116"/>
        </w:rPr>
      </w:pPr>
    </w:p>
    <w:p w14:paraId="44016E7C" w14:textId="77777777" w:rsidR="00B41E5C" w:rsidRPr="00271566" w:rsidRDefault="00B41E5C" w:rsidP="00B41E5C">
      <w:pPr>
        <w:autoSpaceDE w:val="0"/>
        <w:autoSpaceDN w:val="0"/>
        <w:adjustRightInd w:val="0"/>
        <w:rPr>
          <w:b/>
          <w:bCs/>
        </w:rPr>
      </w:pPr>
    </w:p>
    <w:p w14:paraId="05F86ACF" w14:textId="77777777" w:rsidR="00B41E5C" w:rsidRDefault="00B41E5C" w:rsidP="00B41E5C">
      <w:pPr>
        <w:autoSpaceDE w:val="0"/>
        <w:autoSpaceDN w:val="0"/>
        <w:adjustRightInd w:val="0"/>
        <w:rPr>
          <w:rFonts w:ascii="Cambria" w:hAnsi="Cambria"/>
        </w:rPr>
      </w:pPr>
    </w:p>
    <w:p w14:paraId="26263FEC" w14:textId="77777777" w:rsidR="00B41E5C" w:rsidRPr="00271566" w:rsidRDefault="00B41E5C" w:rsidP="00B41E5C">
      <w:pPr>
        <w:autoSpaceDE w:val="0"/>
        <w:autoSpaceDN w:val="0"/>
        <w:adjustRightInd w:val="0"/>
        <w:rPr>
          <w:b/>
          <w:bCs/>
        </w:rPr>
      </w:pPr>
    </w:p>
    <w:p w14:paraId="246F0778" w14:textId="77777777" w:rsidR="00B41E5C" w:rsidRPr="00271566" w:rsidRDefault="00B41E5C" w:rsidP="00B41E5C">
      <w:pPr>
        <w:autoSpaceDE w:val="0"/>
        <w:autoSpaceDN w:val="0"/>
        <w:adjustRightInd w:val="0"/>
        <w:rPr>
          <w:b/>
          <w:bCs/>
        </w:rPr>
      </w:pPr>
    </w:p>
    <w:p w14:paraId="527E4C0D" w14:textId="77777777" w:rsidR="00B41E5C" w:rsidRPr="00271566" w:rsidRDefault="00B41E5C" w:rsidP="00B41E5C">
      <w:pPr>
        <w:autoSpaceDE w:val="0"/>
        <w:autoSpaceDN w:val="0"/>
        <w:adjustRightInd w:val="0"/>
        <w:rPr>
          <w:b/>
          <w:bCs/>
        </w:rPr>
      </w:pPr>
      <w:r w:rsidRPr="00271566">
        <w:rPr>
          <w:b/>
          <w:bCs/>
        </w:rPr>
        <w:t>PONUDBENI LIST</w:t>
      </w:r>
    </w:p>
    <w:p w14:paraId="5238772C" w14:textId="77777777" w:rsidR="00B41E5C" w:rsidRPr="00271566" w:rsidRDefault="00B41E5C" w:rsidP="00B41E5C">
      <w:pPr>
        <w:autoSpaceDE w:val="0"/>
        <w:autoSpaceDN w:val="0"/>
        <w:adjustRightInd w:val="0"/>
        <w:rPr>
          <w:b/>
          <w:bCs/>
        </w:rPr>
      </w:pPr>
    </w:p>
    <w:p w14:paraId="5B40B4C4" w14:textId="764B8041" w:rsidR="00B41E5C" w:rsidRDefault="00B41E5C" w:rsidP="00B41E5C">
      <w:pPr>
        <w:autoSpaceDE w:val="0"/>
        <w:autoSpaceDN w:val="0"/>
        <w:adjustRightInd w:val="0"/>
        <w:spacing w:line="276" w:lineRule="auto"/>
        <w:rPr>
          <w:lang w:eastAsia="hr-HR"/>
        </w:rPr>
      </w:pPr>
      <w:r w:rsidRPr="00271566">
        <w:t>Predmet nabave:</w:t>
      </w:r>
      <w:r>
        <w:rPr>
          <w:lang w:eastAsia="hr-HR"/>
        </w:rPr>
        <w:t xml:space="preserve"> </w:t>
      </w:r>
      <w:r w:rsidRPr="00B41E5C">
        <w:rPr>
          <w:lang w:eastAsia="hr-HR"/>
        </w:rPr>
        <w:t xml:space="preserve">Projekt tržnice u </w:t>
      </w:r>
      <w:proofErr w:type="spellStart"/>
      <w:r w:rsidRPr="00B41E5C">
        <w:rPr>
          <w:lang w:eastAsia="hr-HR"/>
        </w:rPr>
        <w:t>Gradecu</w:t>
      </w:r>
      <w:proofErr w:type="spellEnd"/>
      <w:r w:rsidRPr="00B41E5C">
        <w:rPr>
          <w:lang w:eastAsia="hr-HR"/>
        </w:rPr>
        <w:t xml:space="preserve"> - nadzor nad izvođenjem radova</w:t>
      </w:r>
    </w:p>
    <w:p w14:paraId="5C639E9D" w14:textId="77777777" w:rsidR="00B41E5C" w:rsidRPr="00271566" w:rsidRDefault="00B41E5C" w:rsidP="00B41E5C">
      <w:pPr>
        <w:autoSpaceDE w:val="0"/>
        <w:autoSpaceDN w:val="0"/>
        <w:adjustRightInd w:val="0"/>
        <w:spacing w:line="276" w:lineRule="auto"/>
      </w:pPr>
    </w:p>
    <w:p w14:paraId="74C8DDF3" w14:textId="77777777" w:rsidR="00B41E5C" w:rsidRPr="00271566" w:rsidRDefault="00B41E5C" w:rsidP="00B41E5C">
      <w:pPr>
        <w:autoSpaceDE w:val="0"/>
        <w:autoSpaceDN w:val="0"/>
        <w:adjustRightInd w:val="0"/>
        <w:spacing w:line="276" w:lineRule="auto"/>
      </w:pPr>
      <w:r w:rsidRPr="00271566">
        <w:t>Naručitelj:</w:t>
      </w:r>
      <w:r>
        <w:t xml:space="preserve"> OPĆINA GRADEC, GRADEC 134</w:t>
      </w:r>
      <w:r w:rsidRPr="00271566">
        <w:t xml:space="preserve">, </w:t>
      </w:r>
      <w:r>
        <w:t>10345 GRADEC</w:t>
      </w:r>
    </w:p>
    <w:p w14:paraId="58F7A937" w14:textId="77777777" w:rsidR="00B41E5C" w:rsidRDefault="00B41E5C" w:rsidP="00B41E5C">
      <w:pPr>
        <w:autoSpaceDE w:val="0"/>
        <w:autoSpaceDN w:val="0"/>
        <w:adjustRightInd w:val="0"/>
        <w:spacing w:line="276" w:lineRule="auto"/>
        <w:jc w:val="both"/>
      </w:pPr>
    </w:p>
    <w:p w14:paraId="30237939" w14:textId="77777777" w:rsidR="00B41E5C" w:rsidRPr="00271566" w:rsidRDefault="00B41E5C" w:rsidP="00B41E5C">
      <w:pPr>
        <w:autoSpaceDE w:val="0"/>
        <w:autoSpaceDN w:val="0"/>
        <w:adjustRightInd w:val="0"/>
        <w:spacing w:line="276" w:lineRule="auto"/>
        <w:jc w:val="both"/>
      </w:pPr>
      <w:r w:rsidRPr="00271566">
        <w:t>Naziv ponuditelja:_____________________________________________</w:t>
      </w:r>
      <w:r>
        <w:t>______</w:t>
      </w:r>
      <w:r w:rsidRPr="00271566">
        <w:t>_________</w:t>
      </w:r>
    </w:p>
    <w:p w14:paraId="5BEE5C2B" w14:textId="77777777" w:rsidR="00B41E5C" w:rsidRPr="00271566" w:rsidRDefault="00B41E5C" w:rsidP="00B41E5C">
      <w:pPr>
        <w:autoSpaceDE w:val="0"/>
        <w:autoSpaceDN w:val="0"/>
        <w:adjustRightInd w:val="0"/>
        <w:spacing w:line="276" w:lineRule="auto"/>
      </w:pPr>
      <w:r w:rsidRPr="00271566">
        <w:t>Adresa (poslovno sjedište):______________________________________</w:t>
      </w:r>
      <w:r>
        <w:t>______</w:t>
      </w:r>
      <w:r w:rsidRPr="00271566">
        <w:t>_________</w:t>
      </w:r>
    </w:p>
    <w:p w14:paraId="6252BD01" w14:textId="77777777" w:rsidR="00B41E5C" w:rsidRPr="00271566" w:rsidRDefault="00B41E5C" w:rsidP="00B41E5C">
      <w:pPr>
        <w:autoSpaceDE w:val="0"/>
        <w:autoSpaceDN w:val="0"/>
        <w:adjustRightInd w:val="0"/>
        <w:spacing w:line="276" w:lineRule="auto"/>
      </w:pPr>
      <w:r w:rsidRPr="00271566">
        <w:t>OIB:________________________________________________________</w:t>
      </w:r>
      <w:r>
        <w:t>______</w:t>
      </w:r>
      <w:r w:rsidRPr="00271566">
        <w:t>_________</w:t>
      </w:r>
    </w:p>
    <w:p w14:paraId="1B29B1F9" w14:textId="77777777" w:rsidR="00B41E5C" w:rsidRPr="00271566" w:rsidRDefault="00B41E5C" w:rsidP="00B41E5C">
      <w:pPr>
        <w:autoSpaceDE w:val="0"/>
        <w:autoSpaceDN w:val="0"/>
        <w:adjustRightInd w:val="0"/>
        <w:spacing w:line="276" w:lineRule="auto"/>
      </w:pPr>
      <w:r w:rsidRPr="00271566">
        <w:t>Poslovni (žiro račun):_________________________________________</w:t>
      </w:r>
      <w:r>
        <w:t>_______</w:t>
      </w:r>
      <w:r w:rsidRPr="00271566">
        <w:t>__________</w:t>
      </w:r>
    </w:p>
    <w:p w14:paraId="299D526F" w14:textId="77777777" w:rsidR="00B41E5C" w:rsidRPr="00271566" w:rsidRDefault="00B41E5C" w:rsidP="00B41E5C">
      <w:pPr>
        <w:autoSpaceDE w:val="0"/>
        <w:autoSpaceDN w:val="0"/>
        <w:adjustRightInd w:val="0"/>
        <w:spacing w:line="276" w:lineRule="auto"/>
      </w:pPr>
      <w:r w:rsidRPr="00271566">
        <w:t>Broj računa (IBAN):__________________________________________</w:t>
      </w:r>
      <w:r>
        <w:t>______</w:t>
      </w:r>
      <w:r w:rsidRPr="00271566">
        <w:t>__________</w:t>
      </w:r>
    </w:p>
    <w:p w14:paraId="13702FEA" w14:textId="77777777" w:rsidR="00B41E5C" w:rsidRPr="00271566" w:rsidRDefault="00B41E5C" w:rsidP="00B41E5C">
      <w:pPr>
        <w:autoSpaceDE w:val="0"/>
        <w:autoSpaceDN w:val="0"/>
        <w:adjustRightInd w:val="0"/>
        <w:spacing w:line="276" w:lineRule="auto"/>
      </w:pPr>
      <w:r w:rsidRPr="00271566">
        <w:t>BIC (SWIFT) i/ili naziv poslovne banke_________________________</w:t>
      </w:r>
      <w:r>
        <w:t>_______</w:t>
      </w:r>
      <w:r w:rsidRPr="00271566">
        <w:t>___________</w:t>
      </w:r>
    </w:p>
    <w:p w14:paraId="51EAD157" w14:textId="77777777" w:rsidR="00B41E5C" w:rsidRPr="00271566" w:rsidRDefault="00B41E5C" w:rsidP="00B41E5C">
      <w:pPr>
        <w:autoSpaceDE w:val="0"/>
        <w:autoSpaceDN w:val="0"/>
        <w:adjustRightInd w:val="0"/>
        <w:spacing w:line="276" w:lineRule="auto"/>
      </w:pPr>
      <w:r w:rsidRPr="00271566">
        <w:t>Ponuditelj je u sustavu PDV-a (zaokružiti): DA NE_________________</w:t>
      </w:r>
      <w:r>
        <w:t>_______</w:t>
      </w:r>
      <w:r w:rsidRPr="00271566">
        <w:t>_____</w:t>
      </w:r>
      <w:r>
        <w:t>___</w:t>
      </w:r>
      <w:r w:rsidRPr="00271566">
        <w:t>__</w:t>
      </w:r>
    </w:p>
    <w:p w14:paraId="386DCC53" w14:textId="77777777" w:rsidR="00B41E5C" w:rsidRPr="00271566" w:rsidRDefault="00B41E5C" w:rsidP="00B41E5C">
      <w:pPr>
        <w:autoSpaceDE w:val="0"/>
        <w:autoSpaceDN w:val="0"/>
        <w:adjustRightInd w:val="0"/>
        <w:spacing w:line="276" w:lineRule="auto"/>
      </w:pPr>
      <w:r w:rsidRPr="00271566">
        <w:t>Adresa za dostavu pošte:_______________________________________________</w:t>
      </w:r>
      <w:r>
        <w:t>______</w:t>
      </w:r>
      <w:r w:rsidRPr="00271566">
        <w:t>__</w:t>
      </w:r>
    </w:p>
    <w:p w14:paraId="67445E32" w14:textId="77777777" w:rsidR="00B41E5C" w:rsidRPr="00271566" w:rsidRDefault="00B41E5C" w:rsidP="00B41E5C">
      <w:pPr>
        <w:autoSpaceDE w:val="0"/>
        <w:autoSpaceDN w:val="0"/>
        <w:adjustRightInd w:val="0"/>
        <w:spacing w:line="276" w:lineRule="auto"/>
      </w:pPr>
      <w:r w:rsidRPr="00271566">
        <w:t>E-pošta:________________________________________________________</w:t>
      </w:r>
      <w:r>
        <w:t>______</w:t>
      </w:r>
      <w:r w:rsidRPr="00271566">
        <w:t>______</w:t>
      </w:r>
    </w:p>
    <w:p w14:paraId="44DEA065" w14:textId="77777777" w:rsidR="00B41E5C" w:rsidRPr="00271566" w:rsidRDefault="00B41E5C" w:rsidP="00B41E5C">
      <w:pPr>
        <w:autoSpaceDE w:val="0"/>
        <w:autoSpaceDN w:val="0"/>
        <w:adjustRightInd w:val="0"/>
        <w:spacing w:line="276" w:lineRule="auto"/>
      </w:pPr>
      <w:r w:rsidRPr="00271566">
        <w:t>Kontakt osoba:__________________________________________________</w:t>
      </w:r>
      <w:r>
        <w:t>______</w:t>
      </w:r>
      <w:r w:rsidRPr="00271566">
        <w:t>_______</w:t>
      </w:r>
    </w:p>
    <w:p w14:paraId="2BBC22AD" w14:textId="77777777" w:rsidR="00B41E5C" w:rsidRPr="00271566" w:rsidRDefault="00B41E5C" w:rsidP="00B41E5C">
      <w:pPr>
        <w:autoSpaceDE w:val="0"/>
        <w:autoSpaceDN w:val="0"/>
        <w:adjustRightInd w:val="0"/>
        <w:spacing w:line="276" w:lineRule="auto"/>
      </w:pPr>
      <w:r w:rsidRPr="00271566">
        <w:t>Tel:____________________________________________________________</w:t>
      </w:r>
      <w:r>
        <w:t>______</w:t>
      </w:r>
      <w:r w:rsidRPr="00271566">
        <w:t>______</w:t>
      </w:r>
    </w:p>
    <w:p w14:paraId="6B8B1479" w14:textId="77777777" w:rsidR="00B41E5C" w:rsidRPr="00271566" w:rsidRDefault="00B41E5C" w:rsidP="00B41E5C">
      <w:pPr>
        <w:autoSpaceDE w:val="0"/>
        <w:autoSpaceDN w:val="0"/>
        <w:adjustRightInd w:val="0"/>
        <w:spacing w:line="276" w:lineRule="auto"/>
      </w:pPr>
      <w:r w:rsidRPr="00271566">
        <w:t>Faks:__________________________________________________________</w:t>
      </w:r>
      <w:r>
        <w:t>_______</w:t>
      </w:r>
      <w:r w:rsidRPr="00271566">
        <w:t>______</w:t>
      </w:r>
    </w:p>
    <w:p w14:paraId="519D46B0" w14:textId="77777777" w:rsidR="00B41E5C" w:rsidRPr="00271566" w:rsidRDefault="00B41E5C" w:rsidP="00B41E5C">
      <w:pPr>
        <w:autoSpaceDE w:val="0"/>
        <w:autoSpaceDN w:val="0"/>
        <w:adjustRightInd w:val="0"/>
        <w:spacing w:line="276" w:lineRule="auto"/>
      </w:pPr>
    </w:p>
    <w:p w14:paraId="19ADBAF6" w14:textId="77777777" w:rsidR="00B41E5C" w:rsidRPr="00271566" w:rsidRDefault="00B41E5C" w:rsidP="00B41E5C">
      <w:pPr>
        <w:autoSpaceDE w:val="0"/>
        <w:autoSpaceDN w:val="0"/>
        <w:adjustRightInd w:val="0"/>
        <w:spacing w:line="276" w:lineRule="auto"/>
        <w:rPr>
          <w:b/>
          <w:bCs/>
        </w:rPr>
      </w:pPr>
      <w:r w:rsidRPr="00271566">
        <w:rPr>
          <w:b/>
          <w:bCs/>
        </w:rPr>
        <w:t>PONUDA</w:t>
      </w:r>
    </w:p>
    <w:p w14:paraId="38EA2DDC" w14:textId="77777777" w:rsidR="00B41E5C" w:rsidRPr="00271566" w:rsidRDefault="00B41E5C" w:rsidP="00B41E5C">
      <w:pPr>
        <w:autoSpaceDE w:val="0"/>
        <w:autoSpaceDN w:val="0"/>
        <w:adjustRightInd w:val="0"/>
        <w:spacing w:line="276" w:lineRule="auto"/>
      </w:pPr>
      <w:r w:rsidRPr="00271566">
        <w:t>Broj ponude:___________________________________________________</w:t>
      </w:r>
      <w:r>
        <w:t>_______</w:t>
      </w:r>
      <w:r w:rsidRPr="00271566">
        <w:t>_______</w:t>
      </w:r>
    </w:p>
    <w:p w14:paraId="0AEE1722" w14:textId="77777777" w:rsidR="00B41E5C" w:rsidRPr="00271566" w:rsidRDefault="00B41E5C" w:rsidP="00B41E5C">
      <w:pPr>
        <w:autoSpaceDE w:val="0"/>
        <w:autoSpaceDN w:val="0"/>
        <w:adjustRightInd w:val="0"/>
        <w:spacing w:line="276" w:lineRule="auto"/>
      </w:pPr>
      <w:r w:rsidRPr="00271566">
        <w:t>Datum ponude:_________________________________________________</w:t>
      </w:r>
      <w:r>
        <w:t>_______</w:t>
      </w:r>
      <w:r w:rsidRPr="00271566">
        <w:t>_______</w:t>
      </w:r>
    </w:p>
    <w:p w14:paraId="6AFA2E65" w14:textId="77777777" w:rsidR="00B41E5C" w:rsidRPr="00271566" w:rsidRDefault="00B41E5C" w:rsidP="00B41E5C">
      <w:pPr>
        <w:autoSpaceDE w:val="0"/>
        <w:autoSpaceDN w:val="0"/>
        <w:adjustRightInd w:val="0"/>
        <w:spacing w:line="276" w:lineRule="auto"/>
      </w:pPr>
      <w:r w:rsidRPr="00271566">
        <w:t>Cijena ponude bez PDV-a:_______________________________________</w:t>
      </w:r>
      <w:r>
        <w:t>_______</w:t>
      </w:r>
      <w:r w:rsidRPr="00271566">
        <w:t>________</w:t>
      </w:r>
    </w:p>
    <w:p w14:paraId="1AD2B7A1" w14:textId="77777777" w:rsidR="00B41E5C" w:rsidRPr="00271566" w:rsidRDefault="00B41E5C" w:rsidP="00B41E5C">
      <w:pPr>
        <w:autoSpaceDE w:val="0"/>
        <w:autoSpaceDN w:val="0"/>
        <w:adjustRightInd w:val="0"/>
        <w:spacing w:line="276" w:lineRule="auto"/>
        <w:jc w:val="both"/>
      </w:pPr>
      <w:r w:rsidRPr="00271566">
        <w:t>Iznos PDV-a:__________________________________________________</w:t>
      </w:r>
      <w:r>
        <w:t>______</w:t>
      </w:r>
      <w:r w:rsidRPr="00271566">
        <w:t>________</w:t>
      </w:r>
    </w:p>
    <w:p w14:paraId="20DB545C" w14:textId="77777777" w:rsidR="00B41E5C" w:rsidRPr="00271566" w:rsidRDefault="00B41E5C" w:rsidP="00B41E5C">
      <w:pPr>
        <w:autoSpaceDE w:val="0"/>
        <w:autoSpaceDN w:val="0"/>
        <w:adjustRightInd w:val="0"/>
        <w:spacing w:line="276" w:lineRule="auto"/>
        <w:jc w:val="both"/>
      </w:pPr>
      <w:r w:rsidRPr="00271566">
        <w:t>Cijena ponude s PDV-om:_________________________________________</w:t>
      </w:r>
      <w:r>
        <w:t>______</w:t>
      </w:r>
      <w:r w:rsidRPr="00271566">
        <w:t>_______</w:t>
      </w:r>
    </w:p>
    <w:p w14:paraId="19402218" w14:textId="77777777" w:rsidR="00B41E5C" w:rsidRPr="00271566" w:rsidRDefault="00B41E5C" w:rsidP="00B41E5C">
      <w:pPr>
        <w:autoSpaceDE w:val="0"/>
        <w:autoSpaceDN w:val="0"/>
        <w:adjustRightInd w:val="0"/>
        <w:jc w:val="both"/>
      </w:pPr>
    </w:p>
    <w:p w14:paraId="4C68AFEF" w14:textId="77777777" w:rsidR="00B41E5C" w:rsidRDefault="00B41E5C" w:rsidP="00B41E5C">
      <w:pPr>
        <w:autoSpaceDE w:val="0"/>
        <w:autoSpaceDN w:val="0"/>
        <w:adjustRightInd w:val="0"/>
        <w:jc w:val="center"/>
      </w:pPr>
      <w:r>
        <w:t xml:space="preserve">                                                                                 </w:t>
      </w:r>
    </w:p>
    <w:p w14:paraId="67324D05" w14:textId="77777777" w:rsidR="00B41E5C" w:rsidRDefault="00B41E5C" w:rsidP="00B41E5C">
      <w:pPr>
        <w:autoSpaceDE w:val="0"/>
        <w:autoSpaceDN w:val="0"/>
        <w:adjustRightInd w:val="0"/>
        <w:jc w:val="center"/>
      </w:pPr>
      <w:r>
        <w:tab/>
      </w:r>
      <w:r>
        <w:tab/>
      </w:r>
      <w:r>
        <w:tab/>
      </w:r>
      <w:r>
        <w:tab/>
      </w:r>
      <w:r>
        <w:tab/>
      </w:r>
    </w:p>
    <w:p w14:paraId="0FC1B9EC" w14:textId="77777777" w:rsidR="00B41E5C" w:rsidRPr="00271566" w:rsidRDefault="00B41E5C" w:rsidP="00B41E5C">
      <w:pPr>
        <w:autoSpaceDE w:val="0"/>
        <w:autoSpaceDN w:val="0"/>
        <w:adjustRightInd w:val="0"/>
        <w:jc w:val="center"/>
      </w:pPr>
      <w:r>
        <w:tab/>
      </w:r>
      <w:r>
        <w:tab/>
      </w:r>
      <w:r>
        <w:tab/>
      </w:r>
      <w:r>
        <w:tab/>
        <w:t xml:space="preserve">  </w:t>
      </w:r>
      <w:r w:rsidRPr="00271566">
        <w:t>______________________________</w:t>
      </w:r>
    </w:p>
    <w:p w14:paraId="160644F0" w14:textId="77777777" w:rsidR="00B41E5C" w:rsidRDefault="00B41E5C" w:rsidP="00B41E5C">
      <w:pPr>
        <w:autoSpaceDE w:val="0"/>
        <w:autoSpaceDN w:val="0"/>
        <w:adjustRightInd w:val="0"/>
        <w:jc w:val="right"/>
      </w:pPr>
      <w:r w:rsidRPr="00271566">
        <w:t>(ime i prezime ovlaštene osobe</w:t>
      </w:r>
      <w:r w:rsidRPr="004107AF">
        <w:t xml:space="preserve"> </w:t>
      </w:r>
      <w:r w:rsidRPr="00271566">
        <w:t>ponuditelja, potpis i ovjera</w:t>
      </w:r>
      <w:r>
        <w:t>)</w:t>
      </w:r>
    </w:p>
    <w:p w14:paraId="3950CFCC" w14:textId="77777777" w:rsidR="00B41E5C" w:rsidRDefault="00B41E5C" w:rsidP="00AE5DAA">
      <w:pPr>
        <w:pStyle w:val="Bezproreda"/>
        <w:jc w:val="both"/>
        <w:rPr>
          <w:sz w:val="24"/>
          <w:szCs w:val="24"/>
        </w:rPr>
      </w:pPr>
    </w:p>
    <w:p w14:paraId="57DB8B89" w14:textId="77777777" w:rsidR="008046C2" w:rsidRDefault="008046C2" w:rsidP="00AE5DAA">
      <w:pPr>
        <w:pStyle w:val="Bezproreda"/>
        <w:jc w:val="both"/>
        <w:rPr>
          <w:sz w:val="24"/>
          <w:szCs w:val="24"/>
        </w:rPr>
      </w:pPr>
    </w:p>
    <w:p w14:paraId="1C84DA18" w14:textId="77777777" w:rsidR="008046C2" w:rsidRDefault="008046C2" w:rsidP="00AE5DAA">
      <w:pPr>
        <w:pStyle w:val="Bezproreda"/>
        <w:jc w:val="both"/>
        <w:rPr>
          <w:sz w:val="24"/>
          <w:szCs w:val="24"/>
        </w:rPr>
      </w:pPr>
    </w:p>
    <w:p w14:paraId="2FAF7D99" w14:textId="77777777" w:rsidR="002A4E3F" w:rsidRDefault="002A4E3F" w:rsidP="00AE5DAA">
      <w:pPr>
        <w:pStyle w:val="Bezproreda"/>
        <w:jc w:val="both"/>
        <w:rPr>
          <w:sz w:val="24"/>
          <w:szCs w:val="24"/>
        </w:rPr>
      </w:pPr>
    </w:p>
    <w:sectPr w:rsidR="002A4E3F" w:rsidSect="003C628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F14D" w14:textId="77777777" w:rsidR="006F703C" w:rsidRDefault="006F703C" w:rsidP="00B72B51">
      <w:r>
        <w:separator/>
      </w:r>
    </w:p>
  </w:endnote>
  <w:endnote w:type="continuationSeparator" w:id="0">
    <w:p w14:paraId="04636421" w14:textId="77777777" w:rsidR="006F703C" w:rsidRDefault="006F703C" w:rsidP="00B7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F5CF" w14:textId="77777777" w:rsidR="006F703C" w:rsidRDefault="006F703C" w:rsidP="00B72B51">
      <w:r>
        <w:separator/>
      </w:r>
    </w:p>
  </w:footnote>
  <w:footnote w:type="continuationSeparator" w:id="0">
    <w:p w14:paraId="6F4FCB5B" w14:textId="77777777" w:rsidR="006F703C" w:rsidRDefault="006F703C" w:rsidP="00B72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520A" w14:textId="77777777" w:rsidR="008E59B8" w:rsidRDefault="008E59B8">
    <w:pPr>
      <w:pStyle w:val="Zaglavlje"/>
    </w:pPr>
  </w:p>
  <w:p w14:paraId="32FF299E" w14:textId="77777777" w:rsidR="008E59B8" w:rsidRDefault="008E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FE1"/>
    <w:multiLevelType w:val="hybridMultilevel"/>
    <w:tmpl w:val="2E82B9A8"/>
    <w:lvl w:ilvl="0" w:tplc="041A000B">
      <w:start w:val="1"/>
      <w:numFmt w:val="bullet"/>
      <w:lvlText w:val=""/>
      <w:lvlJc w:val="left"/>
      <w:pPr>
        <w:ind w:left="720" w:hanging="360"/>
      </w:pPr>
      <w:rPr>
        <w:rFonts w:ascii="Wingdings" w:hAnsi="Wingdings" w:hint="default"/>
        <w:u w:val="singl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A474D9"/>
    <w:multiLevelType w:val="hybridMultilevel"/>
    <w:tmpl w:val="8280D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E2A6F"/>
    <w:multiLevelType w:val="hybridMultilevel"/>
    <w:tmpl w:val="31BE9F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52638"/>
    <w:multiLevelType w:val="hybridMultilevel"/>
    <w:tmpl w:val="A0B0E87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A46A3C"/>
    <w:multiLevelType w:val="hybridMultilevel"/>
    <w:tmpl w:val="EA4AD3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03B3243"/>
    <w:multiLevelType w:val="multilevel"/>
    <w:tmpl w:val="E112EC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F4345A"/>
    <w:multiLevelType w:val="hybridMultilevel"/>
    <w:tmpl w:val="580AD13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29640A57"/>
    <w:multiLevelType w:val="hybridMultilevel"/>
    <w:tmpl w:val="716E144A"/>
    <w:lvl w:ilvl="0" w:tplc="0708249A">
      <w:start w:val="1"/>
      <w:numFmt w:val="lowerLetter"/>
      <w:lvlText w:val="%1)"/>
      <w:lvlJc w:val="left"/>
      <w:pPr>
        <w:ind w:left="578" w:hanging="360"/>
      </w:pPr>
      <w:rPr>
        <w:rFonts w:hint="default"/>
      </w:rPr>
    </w:lvl>
    <w:lvl w:ilvl="1" w:tplc="041A0019" w:tentative="1">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8" w15:restartNumberingAfterBreak="0">
    <w:nsid w:val="33493260"/>
    <w:multiLevelType w:val="hybridMultilevel"/>
    <w:tmpl w:val="6584D426"/>
    <w:lvl w:ilvl="0" w:tplc="2B8C2450">
      <w:start w:val="2"/>
      <w:numFmt w:val="bullet"/>
      <w:lvlText w:val="-"/>
      <w:lvlJc w:val="left"/>
      <w:pPr>
        <w:ind w:left="720" w:hanging="360"/>
      </w:pPr>
      <w:rPr>
        <w:rFonts w:ascii="Times New Roman" w:eastAsia="Times New Roman" w:hAnsi="Times New Roman" w:cs="Times New Roman" w:hint="default"/>
        <w:u w:val="singl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F7A5AF0"/>
    <w:multiLevelType w:val="hybridMultilevel"/>
    <w:tmpl w:val="635C4958"/>
    <w:lvl w:ilvl="0" w:tplc="4FE6A6FA">
      <w:start w:val="1"/>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FC72CE"/>
    <w:multiLevelType w:val="hybridMultilevel"/>
    <w:tmpl w:val="9F4E18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62C5B89"/>
    <w:multiLevelType w:val="hybridMultilevel"/>
    <w:tmpl w:val="9A80B93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8C0EFC"/>
    <w:multiLevelType w:val="hybridMultilevel"/>
    <w:tmpl w:val="24148608"/>
    <w:lvl w:ilvl="0" w:tplc="840C6442">
      <w:start w:val="1"/>
      <w:numFmt w:val="lowerLetter"/>
      <w:lvlText w:val="%1)"/>
      <w:lvlJc w:val="left"/>
      <w:pPr>
        <w:ind w:left="405" w:hanging="260"/>
      </w:pPr>
      <w:rPr>
        <w:rFonts w:ascii="Times New Roman" w:eastAsia="Times New Roman" w:hAnsi="Times New Roman" w:cs="Times New Roman" w:hint="default"/>
        <w:w w:val="100"/>
        <w:sz w:val="22"/>
        <w:szCs w:val="22"/>
        <w:lang w:val="hr-HR" w:eastAsia="hr-HR" w:bidi="hr-HR"/>
      </w:rPr>
    </w:lvl>
    <w:lvl w:ilvl="1" w:tplc="C8501A0E">
      <w:start w:val="1"/>
      <w:numFmt w:val="decimal"/>
      <w:lvlText w:val="%2."/>
      <w:lvlJc w:val="left"/>
      <w:pPr>
        <w:ind w:left="1353" w:hanging="240"/>
      </w:pPr>
      <w:rPr>
        <w:rFonts w:ascii="Arial" w:eastAsia="Arial" w:hAnsi="Arial" w:cs="Arial" w:hint="default"/>
        <w:spacing w:val="-6"/>
        <w:w w:val="100"/>
        <w:sz w:val="22"/>
        <w:szCs w:val="22"/>
        <w:lang w:val="hr-HR" w:eastAsia="hr-HR" w:bidi="hr-HR"/>
      </w:rPr>
    </w:lvl>
    <w:lvl w:ilvl="2" w:tplc="E3DE73CE">
      <w:numFmt w:val="bullet"/>
      <w:lvlText w:val="•"/>
      <w:lvlJc w:val="left"/>
      <w:pPr>
        <w:ind w:left="2254" w:hanging="240"/>
      </w:pPr>
      <w:rPr>
        <w:lang w:val="hr-HR" w:eastAsia="hr-HR" w:bidi="hr-HR"/>
      </w:rPr>
    </w:lvl>
    <w:lvl w:ilvl="3" w:tplc="3B5EF0B8">
      <w:numFmt w:val="bullet"/>
      <w:lvlText w:val="•"/>
      <w:lvlJc w:val="left"/>
      <w:pPr>
        <w:ind w:left="3148" w:hanging="240"/>
      </w:pPr>
      <w:rPr>
        <w:lang w:val="hr-HR" w:eastAsia="hr-HR" w:bidi="hr-HR"/>
      </w:rPr>
    </w:lvl>
    <w:lvl w:ilvl="4" w:tplc="6298EF7A">
      <w:numFmt w:val="bullet"/>
      <w:lvlText w:val="•"/>
      <w:lvlJc w:val="left"/>
      <w:pPr>
        <w:ind w:left="4042" w:hanging="240"/>
      </w:pPr>
      <w:rPr>
        <w:lang w:val="hr-HR" w:eastAsia="hr-HR" w:bidi="hr-HR"/>
      </w:rPr>
    </w:lvl>
    <w:lvl w:ilvl="5" w:tplc="D74E8560">
      <w:numFmt w:val="bullet"/>
      <w:lvlText w:val="•"/>
      <w:lvlJc w:val="left"/>
      <w:pPr>
        <w:ind w:left="4936" w:hanging="240"/>
      </w:pPr>
      <w:rPr>
        <w:lang w:val="hr-HR" w:eastAsia="hr-HR" w:bidi="hr-HR"/>
      </w:rPr>
    </w:lvl>
    <w:lvl w:ilvl="6" w:tplc="4148ED0E">
      <w:numFmt w:val="bullet"/>
      <w:lvlText w:val="•"/>
      <w:lvlJc w:val="left"/>
      <w:pPr>
        <w:ind w:left="5830" w:hanging="240"/>
      </w:pPr>
      <w:rPr>
        <w:lang w:val="hr-HR" w:eastAsia="hr-HR" w:bidi="hr-HR"/>
      </w:rPr>
    </w:lvl>
    <w:lvl w:ilvl="7" w:tplc="CD7468FA">
      <w:numFmt w:val="bullet"/>
      <w:lvlText w:val="•"/>
      <w:lvlJc w:val="left"/>
      <w:pPr>
        <w:ind w:left="6724" w:hanging="240"/>
      </w:pPr>
      <w:rPr>
        <w:lang w:val="hr-HR" w:eastAsia="hr-HR" w:bidi="hr-HR"/>
      </w:rPr>
    </w:lvl>
    <w:lvl w:ilvl="8" w:tplc="9E34DA94">
      <w:numFmt w:val="bullet"/>
      <w:lvlText w:val="•"/>
      <w:lvlJc w:val="left"/>
      <w:pPr>
        <w:ind w:left="7618" w:hanging="240"/>
      </w:pPr>
      <w:rPr>
        <w:lang w:val="hr-HR" w:eastAsia="hr-HR" w:bidi="hr-HR"/>
      </w:rPr>
    </w:lvl>
  </w:abstractNum>
  <w:abstractNum w:abstractNumId="13" w15:restartNumberingAfterBreak="0">
    <w:nsid w:val="533A0E07"/>
    <w:multiLevelType w:val="hybridMultilevel"/>
    <w:tmpl w:val="7C60E0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6641196"/>
    <w:multiLevelType w:val="hybridMultilevel"/>
    <w:tmpl w:val="31BE9F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8C72156"/>
    <w:multiLevelType w:val="hybridMultilevel"/>
    <w:tmpl w:val="D07CC5D0"/>
    <w:lvl w:ilvl="0" w:tplc="3BF23F82">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61A07B95"/>
    <w:multiLevelType w:val="hybridMultilevel"/>
    <w:tmpl w:val="EA4AD3A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684A2DB0"/>
    <w:multiLevelType w:val="multilevel"/>
    <w:tmpl w:val="E112EC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5A4AA3"/>
    <w:multiLevelType w:val="hybridMultilevel"/>
    <w:tmpl w:val="A5264AD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1C2DC8"/>
    <w:multiLevelType w:val="hybridMultilevel"/>
    <w:tmpl w:val="FAF2BE86"/>
    <w:lvl w:ilvl="0" w:tplc="464A18C0">
      <w:start w:val="5"/>
      <w:numFmt w:val="bullet"/>
      <w:lvlText w:val="-"/>
      <w:lvlJc w:val="left"/>
      <w:pPr>
        <w:ind w:left="1140" w:hanging="360"/>
      </w:pPr>
      <w:rPr>
        <w:rFonts w:ascii="Times New Roman" w:eastAsia="Times New Roman" w:hAnsi="Times New Roman"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20" w15:restartNumberingAfterBreak="0">
    <w:nsid w:val="6C2F1E95"/>
    <w:multiLevelType w:val="hybridMultilevel"/>
    <w:tmpl w:val="3006E4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0801CCC"/>
    <w:multiLevelType w:val="hybridMultilevel"/>
    <w:tmpl w:val="E4448CAE"/>
    <w:lvl w:ilvl="0" w:tplc="E1FE9184">
      <w:start w:val="2"/>
      <w:numFmt w:val="bullet"/>
      <w:lvlText w:val="-"/>
      <w:lvlJc w:val="left"/>
      <w:pPr>
        <w:ind w:left="720" w:hanging="360"/>
      </w:pPr>
      <w:rPr>
        <w:rFonts w:ascii="Times New Roman" w:eastAsia="Times New Roman" w:hAnsi="Times New Roman" w:cs="Times New Roman" w:hint="default"/>
        <w:u w:val="singl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0B46AC7"/>
    <w:multiLevelType w:val="hybridMultilevel"/>
    <w:tmpl w:val="E14CDA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0F7FAC"/>
    <w:multiLevelType w:val="hybridMultilevel"/>
    <w:tmpl w:val="FBBC1EE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7E735EF"/>
    <w:multiLevelType w:val="hybridMultilevel"/>
    <w:tmpl w:val="A19A01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A54812"/>
    <w:multiLevelType w:val="hybridMultilevel"/>
    <w:tmpl w:val="B9D4808E"/>
    <w:lvl w:ilvl="0" w:tplc="478C20E8">
      <w:start w:val="3"/>
      <w:numFmt w:val="decimal"/>
      <w:lvlText w:val="%1."/>
      <w:lvlJc w:val="left"/>
      <w:pPr>
        <w:ind w:left="720" w:hanging="360"/>
      </w:pPr>
      <w:rPr>
        <w:rFonts w:eastAsia="Calibri" w:hint="default"/>
        <w:b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CF35051"/>
    <w:multiLevelType w:val="multilevel"/>
    <w:tmpl w:val="E112EC6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1941566">
    <w:abstractNumId w:val="10"/>
  </w:num>
  <w:num w:numId="2" w16cid:durableId="924805569">
    <w:abstractNumId w:val="19"/>
  </w:num>
  <w:num w:numId="3" w16cid:durableId="1671256241">
    <w:abstractNumId w:val="17"/>
  </w:num>
  <w:num w:numId="4" w16cid:durableId="388651255">
    <w:abstractNumId w:val="15"/>
  </w:num>
  <w:num w:numId="5" w16cid:durableId="460998994">
    <w:abstractNumId w:val="24"/>
  </w:num>
  <w:num w:numId="6" w16cid:durableId="1501654996">
    <w:abstractNumId w:val="22"/>
  </w:num>
  <w:num w:numId="7" w16cid:durableId="2054692069">
    <w:abstractNumId w:val="20"/>
  </w:num>
  <w:num w:numId="8" w16cid:durableId="282350909">
    <w:abstractNumId w:val="11"/>
  </w:num>
  <w:num w:numId="9" w16cid:durableId="1068190104">
    <w:abstractNumId w:val="23"/>
  </w:num>
  <w:num w:numId="10" w16cid:durableId="1985356897">
    <w:abstractNumId w:val="3"/>
  </w:num>
  <w:num w:numId="11" w16cid:durableId="1165977485">
    <w:abstractNumId w:val="18"/>
  </w:num>
  <w:num w:numId="12" w16cid:durableId="1279412002">
    <w:abstractNumId w:val="26"/>
  </w:num>
  <w:num w:numId="13" w16cid:durableId="985473059">
    <w:abstractNumId w:val="5"/>
  </w:num>
  <w:num w:numId="14" w16cid:durableId="96683755">
    <w:abstractNumId w:val="25"/>
  </w:num>
  <w:num w:numId="15" w16cid:durableId="1610316221">
    <w:abstractNumId w:val="13"/>
  </w:num>
  <w:num w:numId="16" w16cid:durableId="408966951">
    <w:abstractNumId w:val="14"/>
  </w:num>
  <w:num w:numId="17" w16cid:durableId="2107462362">
    <w:abstractNumId w:val="2"/>
  </w:num>
  <w:num w:numId="18" w16cid:durableId="2083797650">
    <w:abstractNumId w:val="1"/>
  </w:num>
  <w:num w:numId="19" w16cid:durableId="1460032077">
    <w:abstractNumId w:val="9"/>
  </w:num>
  <w:num w:numId="20" w16cid:durableId="17198145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1" w16cid:durableId="984429870">
    <w:abstractNumId w:val="6"/>
  </w:num>
  <w:num w:numId="22" w16cid:durableId="975258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6646403">
    <w:abstractNumId w:val="7"/>
  </w:num>
  <w:num w:numId="24" w16cid:durableId="303311312">
    <w:abstractNumId w:val="8"/>
  </w:num>
  <w:num w:numId="25" w16cid:durableId="353307095">
    <w:abstractNumId w:val="21"/>
  </w:num>
  <w:num w:numId="26" w16cid:durableId="1001271093">
    <w:abstractNumId w:val="0"/>
  </w:num>
  <w:num w:numId="27" w16cid:durableId="1148742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60"/>
    <w:rsid w:val="00004292"/>
    <w:rsid w:val="00016E16"/>
    <w:rsid w:val="0003129A"/>
    <w:rsid w:val="00037EA2"/>
    <w:rsid w:val="0005689E"/>
    <w:rsid w:val="00061A2D"/>
    <w:rsid w:val="000715F3"/>
    <w:rsid w:val="00073919"/>
    <w:rsid w:val="00075864"/>
    <w:rsid w:val="00084749"/>
    <w:rsid w:val="00094B23"/>
    <w:rsid w:val="000B7D00"/>
    <w:rsid w:val="000B7D12"/>
    <w:rsid w:val="000E2D91"/>
    <w:rsid w:val="000E5F4D"/>
    <w:rsid w:val="000E698A"/>
    <w:rsid w:val="000F25D5"/>
    <w:rsid w:val="000F4AFB"/>
    <w:rsid w:val="001100CB"/>
    <w:rsid w:val="001211BE"/>
    <w:rsid w:val="001225E0"/>
    <w:rsid w:val="001238F8"/>
    <w:rsid w:val="001329C9"/>
    <w:rsid w:val="001411B5"/>
    <w:rsid w:val="00147063"/>
    <w:rsid w:val="001532CB"/>
    <w:rsid w:val="00154F70"/>
    <w:rsid w:val="0015663F"/>
    <w:rsid w:val="00157B57"/>
    <w:rsid w:val="00157E38"/>
    <w:rsid w:val="00163310"/>
    <w:rsid w:val="0016448F"/>
    <w:rsid w:val="00186C0A"/>
    <w:rsid w:val="0018721B"/>
    <w:rsid w:val="00193110"/>
    <w:rsid w:val="00195F9B"/>
    <w:rsid w:val="001978DA"/>
    <w:rsid w:val="001A3A9B"/>
    <w:rsid w:val="001A6F78"/>
    <w:rsid w:val="001A7CFE"/>
    <w:rsid w:val="001B0128"/>
    <w:rsid w:val="001B070A"/>
    <w:rsid w:val="001B0CCA"/>
    <w:rsid w:val="001C6B09"/>
    <w:rsid w:val="00202318"/>
    <w:rsid w:val="00205710"/>
    <w:rsid w:val="00213AE1"/>
    <w:rsid w:val="00223B6E"/>
    <w:rsid w:val="0022721C"/>
    <w:rsid w:val="00231E29"/>
    <w:rsid w:val="002325C0"/>
    <w:rsid w:val="002343D1"/>
    <w:rsid w:val="00234EA8"/>
    <w:rsid w:val="0023517C"/>
    <w:rsid w:val="00235806"/>
    <w:rsid w:val="00260011"/>
    <w:rsid w:val="00274FEB"/>
    <w:rsid w:val="0027614E"/>
    <w:rsid w:val="00276AE3"/>
    <w:rsid w:val="0028316E"/>
    <w:rsid w:val="0028572F"/>
    <w:rsid w:val="00287F67"/>
    <w:rsid w:val="002A4372"/>
    <w:rsid w:val="002A4E3F"/>
    <w:rsid w:val="002C1265"/>
    <w:rsid w:val="002D0A64"/>
    <w:rsid w:val="002E0459"/>
    <w:rsid w:val="002E0EAE"/>
    <w:rsid w:val="002F5350"/>
    <w:rsid w:val="003019FE"/>
    <w:rsid w:val="00302241"/>
    <w:rsid w:val="003064F3"/>
    <w:rsid w:val="00307B83"/>
    <w:rsid w:val="0031711E"/>
    <w:rsid w:val="003259EF"/>
    <w:rsid w:val="0033546A"/>
    <w:rsid w:val="003419BB"/>
    <w:rsid w:val="003424D5"/>
    <w:rsid w:val="00350BEA"/>
    <w:rsid w:val="00351251"/>
    <w:rsid w:val="00356EE4"/>
    <w:rsid w:val="00357CA5"/>
    <w:rsid w:val="003679C9"/>
    <w:rsid w:val="0037223C"/>
    <w:rsid w:val="003779E1"/>
    <w:rsid w:val="00380A74"/>
    <w:rsid w:val="003864DF"/>
    <w:rsid w:val="00390BC0"/>
    <w:rsid w:val="003B057F"/>
    <w:rsid w:val="003C0ADC"/>
    <w:rsid w:val="003C6158"/>
    <w:rsid w:val="003C6288"/>
    <w:rsid w:val="003D177C"/>
    <w:rsid w:val="003D2D30"/>
    <w:rsid w:val="003D5DCA"/>
    <w:rsid w:val="003E1045"/>
    <w:rsid w:val="003E1457"/>
    <w:rsid w:val="003E618A"/>
    <w:rsid w:val="003E6DE0"/>
    <w:rsid w:val="003E7BE6"/>
    <w:rsid w:val="003F1A2C"/>
    <w:rsid w:val="003F5327"/>
    <w:rsid w:val="00406D79"/>
    <w:rsid w:val="004070E0"/>
    <w:rsid w:val="00413895"/>
    <w:rsid w:val="00413BAA"/>
    <w:rsid w:val="00417705"/>
    <w:rsid w:val="00421689"/>
    <w:rsid w:val="0042684F"/>
    <w:rsid w:val="00436D56"/>
    <w:rsid w:val="00441E95"/>
    <w:rsid w:val="0044300E"/>
    <w:rsid w:val="0044454C"/>
    <w:rsid w:val="004478EA"/>
    <w:rsid w:val="004530C1"/>
    <w:rsid w:val="004536BB"/>
    <w:rsid w:val="00453734"/>
    <w:rsid w:val="00465E68"/>
    <w:rsid w:val="00477D6F"/>
    <w:rsid w:val="00493E89"/>
    <w:rsid w:val="00496426"/>
    <w:rsid w:val="004B5232"/>
    <w:rsid w:val="004C12C4"/>
    <w:rsid w:val="004C6E2A"/>
    <w:rsid w:val="004D6B9C"/>
    <w:rsid w:val="004D70F3"/>
    <w:rsid w:val="004E130A"/>
    <w:rsid w:val="004E1392"/>
    <w:rsid w:val="004E3F33"/>
    <w:rsid w:val="004F1822"/>
    <w:rsid w:val="004F4FC3"/>
    <w:rsid w:val="004F60B6"/>
    <w:rsid w:val="00502FF4"/>
    <w:rsid w:val="00511E73"/>
    <w:rsid w:val="00512156"/>
    <w:rsid w:val="0051294E"/>
    <w:rsid w:val="00512B68"/>
    <w:rsid w:val="0052251F"/>
    <w:rsid w:val="00526C56"/>
    <w:rsid w:val="00537208"/>
    <w:rsid w:val="00547E86"/>
    <w:rsid w:val="00562A6D"/>
    <w:rsid w:val="00563D4A"/>
    <w:rsid w:val="00574B25"/>
    <w:rsid w:val="00575C67"/>
    <w:rsid w:val="00584BC9"/>
    <w:rsid w:val="005859B9"/>
    <w:rsid w:val="005A24D2"/>
    <w:rsid w:val="005A40D9"/>
    <w:rsid w:val="005A4866"/>
    <w:rsid w:val="005A591C"/>
    <w:rsid w:val="005B3E74"/>
    <w:rsid w:val="005B50A0"/>
    <w:rsid w:val="005C2796"/>
    <w:rsid w:val="005C3464"/>
    <w:rsid w:val="005C6E0D"/>
    <w:rsid w:val="005C7BD8"/>
    <w:rsid w:val="005D0A83"/>
    <w:rsid w:val="005D1D55"/>
    <w:rsid w:val="005D453C"/>
    <w:rsid w:val="005E0648"/>
    <w:rsid w:val="005E1497"/>
    <w:rsid w:val="005E45A1"/>
    <w:rsid w:val="005F1AEC"/>
    <w:rsid w:val="005F3AFE"/>
    <w:rsid w:val="006100A2"/>
    <w:rsid w:val="0062781D"/>
    <w:rsid w:val="00637466"/>
    <w:rsid w:val="006402F2"/>
    <w:rsid w:val="00641830"/>
    <w:rsid w:val="0064446B"/>
    <w:rsid w:val="0064604A"/>
    <w:rsid w:val="006C5923"/>
    <w:rsid w:val="006C6266"/>
    <w:rsid w:val="006D0AFF"/>
    <w:rsid w:val="006D3BDC"/>
    <w:rsid w:val="006E68A0"/>
    <w:rsid w:val="006F1705"/>
    <w:rsid w:val="006F673C"/>
    <w:rsid w:val="006F703C"/>
    <w:rsid w:val="006F722D"/>
    <w:rsid w:val="00701B14"/>
    <w:rsid w:val="007035BB"/>
    <w:rsid w:val="00713DC6"/>
    <w:rsid w:val="00716461"/>
    <w:rsid w:val="00724481"/>
    <w:rsid w:val="00724CC5"/>
    <w:rsid w:val="007335AA"/>
    <w:rsid w:val="00740244"/>
    <w:rsid w:val="00741588"/>
    <w:rsid w:val="007415AB"/>
    <w:rsid w:val="00747DFC"/>
    <w:rsid w:val="00753F2F"/>
    <w:rsid w:val="00756E03"/>
    <w:rsid w:val="00777E04"/>
    <w:rsid w:val="0078621F"/>
    <w:rsid w:val="00786581"/>
    <w:rsid w:val="00795CB0"/>
    <w:rsid w:val="00797139"/>
    <w:rsid w:val="00797B6A"/>
    <w:rsid w:val="007B06B6"/>
    <w:rsid w:val="007B1B37"/>
    <w:rsid w:val="007B1DE5"/>
    <w:rsid w:val="007C7DEC"/>
    <w:rsid w:val="007D2392"/>
    <w:rsid w:val="007D32E3"/>
    <w:rsid w:val="00801254"/>
    <w:rsid w:val="008046C2"/>
    <w:rsid w:val="00806015"/>
    <w:rsid w:val="00821A4C"/>
    <w:rsid w:val="008240B9"/>
    <w:rsid w:val="00830B0C"/>
    <w:rsid w:val="00841951"/>
    <w:rsid w:val="008502AF"/>
    <w:rsid w:val="00852DDF"/>
    <w:rsid w:val="008607D6"/>
    <w:rsid w:val="00870B0D"/>
    <w:rsid w:val="00873F0F"/>
    <w:rsid w:val="008847ED"/>
    <w:rsid w:val="00896F6D"/>
    <w:rsid w:val="008A44D1"/>
    <w:rsid w:val="008A44FB"/>
    <w:rsid w:val="008A7E51"/>
    <w:rsid w:val="008B530A"/>
    <w:rsid w:val="008C0199"/>
    <w:rsid w:val="008C24CD"/>
    <w:rsid w:val="008C530E"/>
    <w:rsid w:val="008C6446"/>
    <w:rsid w:val="008C65ED"/>
    <w:rsid w:val="008D7909"/>
    <w:rsid w:val="008E44CF"/>
    <w:rsid w:val="008E59B8"/>
    <w:rsid w:val="008E6021"/>
    <w:rsid w:val="008F5092"/>
    <w:rsid w:val="00901FF7"/>
    <w:rsid w:val="0092144C"/>
    <w:rsid w:val="0092516F"/>
    <w:rsid w:val="009308B3"/>
    <w:rsid w:val="0094263C"/>
    <w:rsid w:val="00946356"/>
    <w:rsid w:val="0095672A"/>
    <w:rsid w:val="00964E63"/>
    <w:rsid w:val="00965C71"/>
    <w:rsid w:val="00966D04"/>
    <w:rsid w:val="00977F6D"/>
    <w:rsid w:val="0098371B"/>
    <w:rsid w:val="00983B54"/>
    <w:rsid w:val="00991131"/>
    <w:rsid w:val="00992031"/>
    <w:rsid w:val="009943B2"/>
    <w:rsid w:val="009B211E"/>
    <w:rsid w:val="009C01FF"/>
    <w:rsid w:val="009D0172"/>
    <w:rsid w:val="009D34FC"/>
    <w:rsid w:val="009D506C"/>
    <w:rsid w:val="009E0B18"/>
    <w:rsid w:val="009E200F"/>
    <w:rsid w:val="009E4615"/>
    <w:rsid w:val="009E544B"/>
    <w:rsid w:val="009F4D57"/>
    <w:rsid w:val="009F7B0E"/>
    <w:rsid w:val="00A00EA1"/>
    <w:rsid w:val="00A11573"/>
    <w:rsid w:val="00A15F90"/>
    <w:rsid w:val="00A1709B"/>
    <w:rsid w:val="00A210E1"/>
    <w:rsid w:val="00A3781A"/>
    <w:rsid w:val="00A4317E"/>
    <w:rsid w:val="00A72F29"/>
    <w:rsid w:val="00A813C4"/>
    <w:rsid w:val="00A82A8B"/>
    <w:rsid w:val="00A83F24"/>
    <w:rsid w:val="00AB10E4"/>
    <w:rsid w:val="00AD3FBD"/>
    <w:rsid w:val="00AD4342"/>
    <w:rsid w:val="00AE0EC8"/>
    <w:rsid w:val="00AE3C2F"/>
    <w:rsid w:val="00AE5DAA"/>
    <w:rsid w:val="00AF0ED0"/>
    <w:rsid w:val="00AF2151"/>
    <w:rsid w:val="00AF5245"/>
    <w:rsid w:val="00AF576D"/>
    <w:rsid w:val="00B0291F"/>
    <w:rsid w:val="00B04C89"/>
    <w:rsid w:val="00B12131"/>
    <w:rsid w:val="00B152BC"/>
    <w:rsid w:val="00B41E5C"/>
    <w:rsid w:val="00B511FB"/>
    <w:rsid w:val="00B51B73"/>
    <w:rsid w:val="00B72B51"/>
    <w:rsid w:val="00B75DCB"/>
    <w:rsid w:val="00B7791D"/>
    <w:rsid w:val="00B91D66"/>
    <w:rsid w:val="00BA28A9"/>
    <w:rsid w:val="00BA647B"/>
    <w:rsid w:val="00BA6F33"/>
    <w:rsid w:val="00BB18F5"/>
    <w:rsid w:val="00BB6FF3"/>
    <w:rsid w:val="00BC225C"/>
    <w:rsid w:val="00BC323C"/>
    <w:rsid w:val="00BC40A5"/>
    <w:rsid w:val="00BC4CDF"/>
    <w:rsid w:val="00BC6346"/>
    <w:rsid w:val="00BD0AB9"/>
    <w:rsid w:val="00BD276B"/>
    <w:rsid w:val="00BD2C55"/>
    <w:rsid w:val="00BE410F"/>
    <w:rsid w:val="00BF6A27"/>
    <w:rsid w:val="00C04CB8"/>
    <w:rsid w:val="00C11102"/>
    <w:rsid w:val="00C118BC"/>
    <w:rsid w:val="00C12860"/>
    <w:rsid w:val="00C152ED"/>
    <w:rsid w:val="00C16869"/>
    <w:rsid w:val="00C178A3"/>
    <w:rsid w:val="00C25EF8"/>
    <w:rsid w:val="00C27E6A"/>
    <w:rsid w:val="00C35442"/>
    <w:rsid w:val="00C451CB"/>
    <w:rsid w:val="00C503C6"/>
    <w:rsid w:val="00C5159A"/>
    <w:rsid w:val="00C628F8"/>
    <w:rsid w:val="00C650E4"/>
    <w:rsid w:val="00C705CB"/>
    <w:rsid w:val="00C70890"/>
    <w:rsid w:val="00C72A21"/>
    <w:rsid w:val="00C742E3"/>
    <w:rsid w:val="00C75A60"/>
    <w:rsid w:val="00C92500"/>
    <w:rsid w:val="00C9257A"/>
    <w:rsid w:val="00CC22A8"/>
    <w:rsid w:val="00CE3A7C"/>
    <w:rsid w:val="00CE4282"/>
    <w:rsid w:val="00CE5E27"/>
    <w:rsid w:val="00CF37C7"/>
    <w:rsid w:val="00CF3B0D"/>
    <w:rsid w:val="00CF6309"/>
    <w:rsid w:val="00D01E4A"/>
    <w:rsid w:val="00D06638"/>
    <w:rsid w:val="00D06DA7"/>
    <w:rsid w:val="00D10B3C"/>
    <w:rsid w:val="00D13F8B"/>
    <w:rsid w:val="00D20992"/>
    <w:rsid w:val="00D22DCA"/>
    <w:rsid w:val="00D33B92"/>
    <w:rsid w:val="00D41120"/>
    <w:rsid w:val="00D4246D"/>
    <w:rsid w:val="00D439C4"/>
    <w:rsid w:val="00D45CC2"/>
    <w:rsid w:val="00D557FA"/>
    <w:rsid w:val="00D56660"/>
    <w:rsid w:val="00D64718"/>
    <w:rsid w:val="00D706DF"/>
    <w:rsid w:val="00D75F32"/>
    <w:rsid w:val="00D90243"/>
    <w:rsid w:val="00DA06FF"/>
    <w:rsid w:val="00DA1935"/>
    <w:rsid w:val="00DA197A"/>
    <w:rsid w:val="00DA2149"/>
    <w:rsid w:val="00DB7947"/>
    <w:rsid w:val="00DC31CD"/>
    <w:rsid w:val="00DE03EA"/>
    <w:rsid w:val="00E07E61"/>
    <w:rsid w:val="00E12514"/>
    <w:rsid w:val="00E14458"/>
    <w:rsid w:val="00E144B2"/>
    <w:rsid w:val="00E20EF7"/>
    <w:rsid w:val="00E30AEC"/>
    <w:rsid w:val="00E30C63"/>
    <w:rsid w:val="00E352A5"/>
    <w:rsid w:val="00E46619"/>
    <w:rsid w:val="00E53B46"/>
    <w:rsid w:val="00E64CD1"/>
    <w:rsid w:val="00E701DD"/>
    <w:rsid w:val="00E71B7A"/>
    <w:rsid w:val="00E8691F"/>
    <w:rsid w:val="00E87DCD"/>
    <w:rsid w:val="00E91CDF"/>
    <w:rsid w:val="00E93590"/>
    <w:rsid w:val="00E956CA"/>
    <w:rsid w:val="00EA4080"/>
    <w:rsid w:val="00EA668C"/>
    <w:rsid w:val="00EA7312"/>
    <w:rsid w:val="00EB0F5F"/>
    <w:rsid w:val="00EB2E8D"/>
    <w:rsid w:val="00EC4A09"/>
    <w:rsid w:val="00EC4BEF"/>
    <w:rsid w:val="00EC7C96"/>
    <w:rsid w:val="00ED76ED"/>
    <w:rsid w:val="00EE085B"/>
    <w:rsid w:val="00EE1332"/>
    <w:rsid w:val="00EE2870"/>
    <w:rsid w:val="00EE4026"/>
    <w:rsid w:val="00EF034C"/>
    <w:rsid w:val="00EF414A"/>
    <w:rsid w:val="00EF69C3"/>
    <w:rsid w:val="00EF7859"/>
    <w:rsid w:val="00F003FF"/>
    <w:rsid w:val="00F00F95"/>
    <w:rsid w:val="00F05486"/>
    <w:rsid w:val="00F11390"/>
    <w:rsid w:val="00F11464"/>
    <w:rsid w:val="00F12628"/>
    <w:rsid w:val="00F13B4B"/>
    <w:rsid w:val="00F17193"/>
    <w:rsid w:val="00F17464"/>
    <w:rsid w:val="00F249BC"/>
    <w:rsid w:val="00F272F5"/>
    <w:rsid w:val="00F27787"/>
    <w:rsid w:val="00F27B19"/>
    <w:rsid w:val="00F27B8C"/>
    <w:rsid w:val="00F34351"/>
    <w:rsid w:val="00F35BB0"/>
    <w:rsid w:val="00F363D1"/>
    <w:rsid w:val="00F46EC5"/>
    <w:rsid w:val="00F621B8"/>
    <w:rsid w:val="00F651FF"/>
    <w:rsid w:val="00F701B4"/>
    <w:rsid w:val="00F70833"/>
    <w:rsid w:val="00F713E1"/>
    <w:rsid w:val="00F73A60"/>
    <w:rsid w:val="00F82D87"/>
    <w:rsid w:val="00FB105E"/>
    <w:rsid w:val="00FB3DE8"/>
    <w:rsid w:val="00FB4FBF"/>
    <w:rsid w:val="00FC19D1"/>
    <w:rsid w:val="00FC39B7"/>
    <w:rsid w:val="00FD17F1"/>
    <w:rsid w:val="00FD3A93"/>
    <w:rsid w:val="00FE0A5A"/>
    <w:rsid w:val="00FF09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06BF"/>
  <w15:docId w15:val="{C576CEFA-94B0-4FAC-B890-51354DD3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8C"/>
    <w:pPr>
      <w:suppressAutoHyphens/>
      <w:spacing w:after="0" w:line="240" w:lineRule="auto"/>
    </w:pPr>
    <w:rPr>
      <w:rFonts w:ascii="Times New Roman" w:eastAsia="Times New Roman" w:hAnsi="Times New Roman" w:cs="Times New Roman"/>
      <w:lang w:eastAsia="ar-SA"/>
    </w:rPr>
  </w:style>
  <w:style w:type="paragraph" w:styleId="Naslov1">
    <w:name w:val="heading 1"/>
    <w:basedOn w:val="Normal"/>
    <w:next w:val="Normal"/>
    <w:link w:val="Naslov1Char"/>
    <w:uiPriority w:val="9"/>
    <w:qFormat/>
    <w:rsid w:val="00797139"/>
    <w:pPr>
      <w:suppressAutoHyphens w:val="0"/>
      <w:spacing w:before="480" w:line="276" w:lineRule="auto"/>
      <w:contextualSpacing/>
      <w:outlineLvl w:val="0"/>
    </w:pPr>
    <w:rPr>
      <w:b/>
      <w:bCs/>
      <w:sz w:val="24"/>
      <w:szCs w:val="28"/>
      <w:lang w:eastAsia="en-US"/>
    </w:rPr>
  </w:style>
  <w:style w:type="paragraph" w:styleId="Naslov2">
    <w:name w:val="heading 2"/>
    <w:basedOn w:val="Normal"/>
    <w:next w:val="Normal"/>
    <w:link w:val="Naslov2Char"/>
    <w:uiPriority w:val="9"/>
    <w:unhideWhenUsed/>
    <w:qFormat/>
    <w:rsid w:val="00797139"/>
    <w:pPr>
      <w:suppressAutoHyphens w:val="0"/>
      <w:spacing w:before="200" w:line="276" w:lineRule="auto"/>
      <w:outlineLvl w:val="1"/>
    </w:pPr>
    <w:rPr>
      <w:b/>
      <w:bCs/>
      <w:sz w:val="24"/>
      <w:szCs w:val="26"/>
      <w:lang w:eastAsia="en-US"/>
    </w:rPr>
  </w:style>
  <w:style w:type="paragraph" w:styleId="Naslov3">
    <w:name w:val="heading 3"/>
    <w:basedOn w:val="Normal"/>
    <w:next w:val="Normal"/>
    <w:link w:val="Naslov3Char"/>
    <w:uiPriority w:val="9"/>
    <w:semiHidden/>
    <w:unhideWhenUsed/>
    <w:qFormat/>
    <w:rsid w:val="003E618A"/>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C75A60"/>
    <w:rPr>
      <w:color w:val="0000FF"/>
      <w:u w:val="single"/>
    </w:rPr>
  </w:style>
  <w:style w:type="paragraph" w:customStyle="1" w:styleId="Bezproreda1">
    <w:name w:val="Bez proreda1"/>
    <w:rsid w:val="00512156"/>
    <w:pPr>
      <w:suppressAutoHyphens/>
      <w:spacing w:after="0" w:line="240" w:lineRule="auto"/>
    </w:pPr>
    <w:rPr>
      <w:rFonts w:ascii="Times New Roman" w:eastAsia="Arial" w:hAnsi="Times New Roman" w:cs="Times New Roman"/>
      <w:lang w:eastAsia="ar-SA"/>
    </w:rPr>
  </w:style>
  <w:style w:type="paragraph" w:styleId="Bezproreda">
    <w:name w:val="No Spacing"/>
    <w:uiPriority w:val="1"/>
    <w:qFormat/>
    <w:rsid w:val="00575C67"/>
    <w:pPr>
      <w:suppressAutoHyphens/>
      <w:spacing w:after="0" w:line="240" w:lineRule="auto"/>
    </w:pPr>
    <w:rPr>
      <w:rFonts w:ascii="Times New Roman" w:eastAsia="Times New Roman" w:hAnsi="Times New Roman" w:cs="Times New Roman"/>
      <w:lang w:eastAsia="ar-SA"/>
    </w:rPr>
  </w:style>
  <w:style w:type="paragraph" w:styleId="Tekstbalonia">
    <w:name w:val="Balloon Text"/>
    <w:basedOn w:val="Normal"/>
    <w:link w:val="TekstbaloniaChar"/>
    <w:uiPriority w:val="99"/>
    <w:semiHidden/>
    <w:unhideWhenUsed/>
    <w:rsid w:val="0023517C"/>
    <w:rPr>
      <w:rFonts w:ascii="Tahoma" w:hAnsi="Tahoma" w:cs="Tahoma"/>
      <w:sz w:val="16"/>
      <w:szCs w:val="16"/>
    </w:rPr>
  </w:style>
  <w:style w:type="character" w:customStyle="1" w:styleId="TekstbaloniaChar">
    <w:name w:val="Tekst balončića Char"/>
    <w:basedOn w:val="Zadanifontodlomka"/>
    <w:link w:val="Tekstbalonia"/>
    <w:uiPriority w:val="99"/>
    <w:semiHidden/>
    <w:rsid w:val="0023517C"/>
    <w:rPr>
      <w:rFonts w:ascii="Tahoma" w:eastAsia="Times New Roman" w:hAnsi="Tahoma" w:cs="Tahoma"/>
      <w:sz w:val="16"/>
      <w:szCs w:val="16"/>
      <w:lang w:eastAsia="ar-SA"/>
    </w:rPr>
  </w:style>
  <w:style w:type="paragraph" w:styleId="Zaglavlje">
    <w:name w:val="header"/>
    <w:basedOn w:val="Normal"/>
    <w:link w:val="ZaglavljeChar"/>
    <w:uiPriority w:val="99"/>
    <w:unhideWhenUsed/>
    <w:rsid w:val="00B72B51"/>
    <w:pPr>
      <w:tabs>
        <w:tab w:val="center" w:pos="4536"/>
        <w:tab w:val="right" w:pos="9072"/>
      </w:tabs>
    </w:pPr>
  </w:style>
  <w:style w:type="character" w:customStyle="1" w:styleId="ZaglavljeChar">
    <w:name w:val="Zaglavlje Char"/>
    <w:basedOn w:val="Zadanifontodlomka"/>
    <w:link w:val="Zaglavlje"/>
    <w:uiPriority w:val="99"/>
    <w:rsid w:val="00B72B51"/>
    <w:rPr>
      <w:rFonts w:ascii="Times New Roman" w:eastAsia="Times New Roman" w:hAnsi="Times New Roman" w:cs="Times New Roman"/>
      <w:lang w:eastAsia="ar-SA"/>
    </w:rPr>
  </w:style>
  <w:style w:type="paragraph" w:styleId="Podnoje">
    <w:name w:val="footer"/>
    <w:basedOn w:val="Normal"/>
    <w:link w:val="PodnojeChar"/>
    <w:uiPriority w:val="99"/>
    <w:unhideWhenUsed/>
    <w:rsid w:val="00B72B51"/>
    <w:pPr>
      <w:tabs>
        <w:tab w:val="center" w:pos="4536"/>
        <w:tab w:val="right" w:pos="9072"/>
      </w:tabs>
    </w:pPr>
  </w:style>
  <w:style w:type="character" w:customStyle="1" w:styleId="PodnojeChar">
    <w:name w:val="Podnožje Char"/>
    <w:basedOn w:val="Zadanifontodlomka"/>
    <w:link w:val="Podnoje"/>
    <w:uiPriority w:val="99"/>
    <w:rsid w:val="00B72B51"/>
    <w:rPr>
      <w:rFonts w:ascii="Times New Roman" w:eastAsia="Times New Roman" w:hAnsi="Times New Roman" w:cs="Times New Roman"/>
      <w:lang w:eastAsia="ar-SA"/>
    </w:rPr>
  </w:style>
  <w:style w:type="table" w:styleId="Reetkatablice">
    <w:name w:val="Table Grid"/>
    <w:basedOn w:val="Obinatablica"/>
    <w:uiPriority w:val="59"/>
    <w:rsid w:val="00E70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A82A8B"/>
    <w:pPr>
      <w:ind w:left="720"/>
      <w:contextualSpacing/>
    </w:pPr>
  </w:style>
  <w:style w:type="character" w:customStyle="1" w:styleId="Naslov1Char">
    <w:name w:val="Naslov 1 Char"/>
    <w:basedOn w:val="Zadanifontodlomka"/>
    <w:link w:val="Naslov1"/>
    <w:uiPriority w:val="9"/>
    <w:rsid w:val="00797139"/>
    <w:rPr>
      <w:rFonts w:ascii="Times New Roman" w:eastAsia="Times New Roman" w:hAnsi="Times New Roman" w:cs="Times New Roman"/>
      <w:b/>
      <w:bCs/>
      <w:sz w:val="24"/>
      <w:szCs w:val="28"/>
    </w:rPr>
  </w:style>
  <w:style w:type="character" w:customStyle="1" w:styleId="Naslov2Char">
    <w:name w:val="Naslov 2 Char"/>
    <w:basedOn w:val="Zadanifontodlomka"/>
    <w:link w:val="Naslov2"/>
    <w:uiPriority w:val="9"/>
    <w:rsid w:val="00797139"/>
    <w:rPr>
      <w:rFonts w:ascii="Times New Roman" w:eastAsia="Times New Roman" w:hAnsi="Times New Roman" w:cs="Times New Roman"/>
      <w:b/>
      <w:bCs/>
      <w:sz w:val="24"/>
      <w:szCs w:val="26"/>
    </w:rPr>
  </w:style>
  <w:style w:type="paragraph" w:styleId="Tijeloteksta">
    <w:name w:val="Body Text"/>
    <w:basedOn w:val="Normal"/>
    <w:link w:val="TijelotekstaChar"/>
    <w:uiPriority w:val="99"/>
    <w:rsid w:val="00797139"/>
    <w:pPr>
      <w:suppressAutoHyphens w:val="0"/>
      <w:spacing w:after="200" w:line="276" w:lineRule="auto"/>
      <w:jc w:val="both"/>
    </w:pPr>
    <w:rPr>
      <w:lang w:eastAsia="en-US"/>
    </w:rPr>
  </w:style>
  <w:style w:type="character" w:customStyle="1" w:styleId="TijelotekstaChar">
    <w:name w:val="Tijelo teksta Char"/>
    <w:basedOn w:val="Zadanifontodlomka"/>
    <w:link w:val="Tijeloteksta"/>
    <w:uiPriority w:val="99"/>
    <w:rsid w:val="00797139"/>
    <w:rPr>
      <w:rFonts w:ascii="Times New Roman" w:eastAsia="Times New Roman" w:hAnsi="Times New Roman" w:cs="Times New Roman"/>
    </w:rPr>
  </w:style>
  <w:style w:type="paragraph" w:customStyle="1" w:styleId="Default">
    <w:name w:val="Default"/>
    <w:rsid w:val="00C35442"/>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Naslov3Char">
    <w:name w:val="Naslov 3 Char"/>
    <w:basedOn w:val="Zadanifontodlomka"/>
    <w:link w:val="Naslov3"/>
    <w:uiPriority w:val="9"/>
    <w:rsid w:val="003E618A"/>
    <w:rPr>
      <w:rFonts w:asciiTheme="majorHAnsi" w:eastAsiaTheme="majorEastAsia" w:hAnsiTheme="majorHAnsi" w:cstheme="majorBidi"/>
      <w:b/>
      <w:bCs/>
      <w:color w:val="4F81BD" w:themeColor="accent1"/>
      <w:lang w:eastAsia="ar-SA"/>
    </w:rPr>
  </w:style>
  <w:style w:type="character" w:customStyle="1" w:styleId="OdlomakpopisaChar">
    <w:name w:val="Odlomak popisa Char"/>
    <w:basedOn w:val="Zadanifontodlomka"/>
    <w:link w:val="Odlomakpopisa"/>
    <w:uiPriority w:val="34"/>
    <w:locked/>
    <w:rsid w:val="00EE2870"/>
    <w:rPr>
      <w:rFonts w:ascii="Times New Roman" w:eastAsia="Times New Roman" w:hAnsi="Times New Roman" w:cs="Times New Roman"/>
      <w:lang w:eastAsia="ar-SA"/>
    </w:rPr>
  </w:style>
  <w:style w:type="character" w:styleId="Istaknuto">
    <w:name w:val="Emphasis"/>
    <w:basedOn w:val="Zadanifontodlomka"/>
    <w:uiPriority w:val="20"/>
    <w:qFormat/>
    <w:rsid w:val="004C6E2A"/>
    <w:rPr>
      <w:i/>
      <w:iCs/>
    </w:rPr>
  </w:style>
  <w:style w:type="character" w:styleId="Nerijeenospominjanje">
    <w:name w:val="Unresolved Mention"/>
    <w:basedOn w:val="Zadanifontodlomka"/>
    <w:uiPriority w:val="99"/>
    <w:semiHidden/>
    <w:unhideWhenUsed/>
    <w:rsid w:val="00E71B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3711">
      <w:bodyDiv w:val="1"/>
      <w:marLeft w:val="0"/>
      <w:marRight w:val="0"/>
      <w:marTop w:val="0"/>
      <w:marBottom w:val="0"/>
      <w:divBdr>
        <w:top w:val="none" w:sz="0" w:space="0" w:color="auto"/>
        <w:left w:val="none" w:sz="0" w:space="0" w:color="auto"/>
        <w:bottom w:val="none" w:sz="0" w:space="0" w:color="auto"/>
        <w:right w:val="none" w:sz="0" w:space="0" w:color="auto"/>
      </w:divBdr>
    </w:div>
    <w:div w:id="117532606">
      <w:bodyDiv w:val="1"/>
      <w:marLeft w:val="0"/>
      <w:marRight w:val="0"/>
      <w:marTop w:val="0"/>
      <w:marBottom w:val="0"/>
      <w:divBdr>
        <w:top w:val="none" w:sz="0" w:space="0" w:color="auto"/>
        <w:left w:val="none" w:sz="0" w:space="0" w:color="auto"/>
        <w:bottom w:val="none" w:sz="0" w:space="0" w:color="auto"/>
        <w:right w:val="none" w:sz="0" w:space="0" w:color="auto"/>
      </w:divBdr>
    </w:div>
    <w:div w:id="162865685">
      <w:bodyDiv w:val="1"/>
      <w:marLeft w:val="0"/>
      <w:marRight w:val="0"/>
      <w:marTop w:val="0"/>
      <w:marBottom w:val="0"/>
      <w:divBdr>
        <w:top w:val="none" w:sz="0" w:space="0" w:color="auto"/>
        <w:left w:val="none" w:sz="0" w:space="0" w:color="auto"/>
        <w:bottom w:val="none" w:sz="0" w:space="0" w:color="auto"/>
        <w:right w:val="none" w:sz="0" w:space="0" w:color="auto"/>
      </w:divBdr>
    </w:div>
    <w:div w:id="211427426">
      <w:bodyDiv w:val="1"/>
      <w:marLeft w:val="0"/>
      <w:marRight w:val="0"/>
      <w:marTop w:val="0"/>
      <w:marBottom w:val="0"/>
      <w:divBdr>
        <w:top w:val="none" w:sz="0" w:space="0" w:color="auto"/>
        <w:left w:val="none" w:sz="0" w:space="0" w:color="auto"/>
        <w:bottom w:val="none" w:sz="0" w:space="0" w:color="auto"/>
        <w:right w:val="none" w:sz="0" w:space="0" w:color="auto"/>
      </w:divBdr>
    </w:div>
    <w:div w:id="401637172">
      <w:bodyDiv w:val="1"/>
      <w:marLeft w:val="0"/>
      <w:marRight w:val="0"/>
      <w:marTop w:val="0"/>
      <w:marBottom w:val="0"/>
      <w:divBdr>
        <w:top w:val="none" w:sz="0" w:space="0" w:color="auto"/>
        <w:left w:val="none" w:sz="0" w:space="0" w:color="auto"/>
        <w:bottom w:val="none" w:sz="0" w:space="0" w:color="auto"/>
        <w:right w:val="none" w:sz="0" w:space="0" w:color="auto"/>
      </w:divBdr>
    </w:div>
    <w:div w:id="439692333">
      <w:bodyDiv w:val="1"/>
      <w:marLeft w:val="0"/>
      <w:marRight w:val="0"/>
      <w:marTop w:val="0"/>
      <w:marBottom w:val="0"/>
      <w:divBdr>
        <w:top w:val="none" w:sz="0" w:space="0" w:color="auto"/>
        <w:left w:val="none" w:sz="0" w:space="0" w:color="auto"/>
        <w:bottom w:val="none" w:sz="0" w:space="0" w:color="auto"/>
        <w:right w:val="none" w:sz="0" w:space="0" w:color="auto"/>
      </w:divBdr>
    </w:div>
    <w:div w:id="829293669">
      <w:bodyDiv w:val="1"/>
      <w:marLeft w:val="0"/>
      <w:marRight w:val="0"/>
      <w:marTop w:val="0"/>
      <w:marBottom w:val="0"/>
      <w:divBdr>
        <w:top w:val="none" w:sz="0" w:space="0" w:color="auto"/>
        <w:left w:val="none" w:sz="0" w:space="0" w:color="auto"/>
        <w:bottom w:val="none" w:sz="0" w:space="0" w:color="auto"/>
        <w:right w:val="none" w:sz="0" w:space="0" w:color="auto"/>
      </w:divBdr>
    </w:div>
    <w:div w:id="846405773">
      <w:bodyDiv w:val="1"/>
      <w:marLeft w:val="0"/>
      <w:marRight w:val="0"/>
      <w:marTop w:val="0"/>
      <w:marBottom w:val="0"/>
      <w:divBdr>
        <w:top w:val="none" w:sz="0" w:space="0" w:color="auto"/>
        <w:left w:val="none" w:sz="0" w:space="0" w:color="auto"/>
        <w:bottom w:val="none" w:sz="0" w:space="0" w:color="auto"/>
        <w:right w:val="none" w:sz="0" w:space="0" w:color="auto"/>
      </w:divBdr>
    </w:div>
    <w:div w:id="962267602">
      <w:bodyDiv w:val="1"/>
      <w:marLeft w:val="0"/>
      <w:marRight w:val="0"/>
      <w:marTop w:val="0"/>
      <w:marBottom w:val="0"/>
      <w:divBdr>
        <w:top w:val="none" w:sz="0" w:space="0" w:color="auto"/>
        <w:left w:val="none" w:sz="0" w:space="0" w:color="auto"/>
        <w:bottom w:val="none" w:sz="0" w:space="0" w:color="auto"/>
        <w:right w:val="none" w:sz="0" w:space="0" w:color="auto"/>
      </w:divBdr>
    </w:div>
    <w:div w:id="1450972182">
      <w:bodyDiv w:val="1"/>
      <w:marLeft w:val="0"/>
      <w:marRight w:val="0"/>
      <w:marTop w:val="0"/>
      <w:marBottom w:val="0"/>
      <w:divBdr>
        <w:top w:val="none" w:sz="0" w:space="0" w:color="auto"/>
        <w:left w:val="none" w:sz="0" w:space="0" w:color="auto"/>
        <w:bottom w:val="none" w:sz="0" w:space="0" w:color="auto"/>
        <w:right w:val="none" w:sz="0" w:space="0" w:color="auto"/>
      </w:divBdr>
    </w:div>
    <w:div w:id="1513226294">
      <w:bodyDiv w:val="1"/>
      <w:marLeft w:val="0"/>
      <w:marRight w:val="0"/>
      <w:marTop w:val="0"/>
      <w:marBottom w:val="0"/>
      <w:divBdr>
        <w:top w:val="none" w:sz="0" w:space="0" w:color="auto"/>
        <w:left w:val="none" w:sz="0" w:space="0" w:color="auto"/>
        <w:bottom w:val="none" w:sz="0" w:space="0" w:color="auto"/>
        <w:right w:val="none" w:sz="0" w:space="0" w:color="auto"/>
      </w:divBdr>
    </w:div>
    <w:div w:id="1556742889">
      <w:bodyDiv w:val="1"/>
      <w:marLeft w:val="0"/>
      <w:marRight w:val="0"/>
      <w:marTop w:val="0"/>
      <w:marBottom w:val="0"/>
      <w:divBdr>
        <w:top w:val="none" w:sz="0" w:space="0" w:color="auto"/>
        <w:left w:val="none" w:sz="0" w:space="0" w:color="auto"/>
        <w:bottom w:val="none" w:sz="0" w:space="0" w:color="auto"/>
        <w:right w:val="none" w:sz="0" w:space="0" w:color="auto"/>
      </w:divBdr>
    </w:div>
    <w:div w:id="1564677612">
      <w:bodyDiv w:val="1"/>
      <w:marLeft w:val="0"/>
      <w:marRight w:val="0"/>
      <w:marTop w:val="0"/>
      <w:marBottom w:val="0"/>
      <w:divBdr>
        <w:top w:val="none" w:sz="0" w:space="0" w:color="auto"/>
        <w:left w:val="none" w:sz="0" w:space="0" w:color="auto"/>
        <w:bottom w:val="none" w:sz="0" w:space="0" w:color="auto"/>
        <w:right w:val="none" w:sz="0" w:space="0" w:color="auto"/>
      </w:divBdr>
    </w:div>
    <w:div w:id="1597785874">
      <w:bodyDiv w:val="1"/>
      <w:marLeft w:val="0"/>
      <w:marRight w:val="0"/>
      <w:marTop w:val="0"/>
      <w:marBottom w:val="0"/>
      <w:divBdr>
        <w:top w:val="none" w:sz="0" w:space="0" w:color="auto"/>
        <w:left w:val="none" w:sz="0" w:space="0" w:color="auto"/>
        <w:bottom w:val="none" w:sz="0" w:space="0" w:color="auto"/>
        <w:right w:val="none" w:sz="0" w:space="0" w:color="auto"/>
      </w:divBdr>
    </w:div>
    <w:div w:id="203688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hasanovic@gradec.hr"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dec.hr"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hasanovic@gradec.hr" TargetMode="External"/><Relationship Id="rId4" Type="http://schemas.openxmlformats.org/officeDocument/2006/relationships/webSettings" Target="webSettings.xml"/><Relationship Id="rId9" Type="http://schemas.openxmlformats.org/officeDocument/2006/relationships/hyperlink" Target="mailto:hhasanovic@gradec.h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2377</Words>
  <Characters>13549</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Davor</dc:creator>
  <cp:lastModifiedBy>Filip Ćavar</cp:lastModifiedBy>
  <cp:revision>2</cp:revision>
  <cp:lastPrinted>2020-01-02T13:37:00Z</cp:lastPrinted>
  <dcterms:created xsi:type="dcterms:W3CDTF">2023-03-24T12:21:00Z</dcterms:created>
  <dcterms:modified xsi:type="dcterms:W3CDTF">2023-03-24T12:21:00Z</dcterms:modified>
</cp:coreProperties>
</file>